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63D1">
      <w:pPr>
        <w:rPr>
          <w:rFonts w:ascii="Times New Roman" w:hAnsi="Times New Roman" w:cs="Times New Roman"/>
          <w:b/>
          <w:sz w:val="24"/>
          <w:szCs w:val="24"/>
        </w:rPr>
      </w:pPr>
      <w:r w:rsidRPr="006163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63D1">
        <w:rPr>
          <w:rFonts w:ascii="Times New Roman" w:hAnsi="Times New Roman" w:cs="Times New Roman"/>
          <w:b/>
          <w:sz w:val="24"/>
          <w:szCs w:val="24"/>
        </w:rPr>
        <w:t xml:space="preserve">КАМЧАТСКИЙ КРАЙ </w:t>
      </w:r>
    </w:p>
    <w:p w:rsidR="006163D1" w:rsidRDefault="006163D1">
      <w:pPr>
        <w:rPr>
          <w:rFonts w:ascii="Times New Roman" w:hAnsi="Times New Roman" w:cs="Times New Roman"/>
          <w:b/>
          <w:sz w:val="24"/>
          <w:szCs w:val="24"/>
        </w:rPr>
      </w:pPr>
      <w:r>
        <w:rPr>
          <w:rFonts w:ascii="Times New Roman" w:hAnsi="Times New Roman" w:cs="Times New Roman"/>
          <w:b/>
          <w:sz w:val="24"/>
          <w:szCs w:val="24"/>
        </w:rPr>
        <w:t xml:space="preserve">                                 ПЕНЖИНСКИЙ МУНИЦИПАЛЬНЫЙ РАЙОН</w:t>
      </w:r>
    </w:p>
    <w:p w:rsidR="006163D1" w:rsidRPr="006163D1" w:rsidRDefault="006163D1">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_____АДМИНИСТРАЦИЯ_СЕЛЬСКОГО ПОСЕЛЕНИЯ_ «СЕЛО_МАНИЛЫ»____</w:t>
      </w:r>
    </w:p>
    <w:p w:rsidR="006163D1" w:rsidRDefault="006163D1">
      <w:pPr>
        <w:rPr>
          <w:rFonts w:ascii="Times New Roman" w:hAnsi="Times New Roman" w:cs="Times New Roman"/>
          <w:b/>
          <w:sz w:val="24"/>
          <w:szCs w:val="24"/>
        </w:rPr>
      </w:pPr>
    </w:p>
    <w:p w:rsidR="006163D1" w:rsidRPr="006163D1" w:rsidRDefault="006163D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w:t>
      </w:r>
      <w:r w:rsidRPr="006163D1">
        <w:rPr>
          <w:rFonts w:ascii="Times New Roman" w:hAnsi="Times New Roman" w:cs="Times New Roman"/>
          <w:sz w:val="24"/>
          <w:szCs w:val="24"/>
        </w:rPr>
        <w:t>т 31.07.2013 г.</w:t>
      </w:r>
      <w:r>
        <w:rPr>
          <w:rFonts w:ascii="Times New Roman" w:hAnsi="Times New Roman" w:cs="Times New Roman"/>
          <w:sz w:val="24"/>
          <w:szCs w:val="24"/>
        </w:rPr>
        <w:t xml:space="preserve"> № 62                    ПОСТАНОВЛЕНИЕ</w:t>
      </w:r>
    </w:p>
    <w:p w:rsidR="002C0464" w:rsidRPr="006163D1" w:rsidRDefault="002C0464"/>
    <w:p w:rsidR="002C0464" w:rsidRDefault="002C0464" w:rsidP="002C0464">
      <w:pPr>
        <w:pStyle w:val="a3"/>
        <w:shd w:val="clear" w:color="auto" w:fill="auto"/>
        <w:tabs>
          <w:tab w:val="left" w:pos="3073"/>
        </w:tabs>
        <w:ind w:left="20" w:right="4780"/>
      </w:pPr>
      <w:r>
        <w:rPr>
          <w:color w:val="000000"/>
        </w:rPr>
        <w:t>Об утверждении Положения о предоставлении</w:t>
      </w:r>
      <w:r>
        <w:rPr>
          <w:color w:val="000000"/>
        </w:rPr>
        <w:tab/>
        <w:t>гражданами,</w:t>
      </w:r>
    </w:p>
    <w:p w:rsidR="002C0464" w:rsidRDefault="002C0464" w:rsidP="002C0464">
      <w:pPr>
        <w:pStyle w:val="a3"/>
        <w:shd w:val="clear" w:color="auto" w:fill="auto"/>
        <w:ind w:left="20" w:right="4780"/>
      </w:pPr>
      <w:r>
        <w:rPr>
          <w:color w:val="000000"/>
        </w:rPr>
        <w:t>претендующими на замещение должностей муниципальной службы и лицами, замещающими должности муниципальной службы в администрации сельского поселения «село Манилы»</w:t>
      </w:r>
    </w:p>
    <w:p w:rsidR="002C0464" w:rsidRDefault="002C0464" w:rsidP="002C0464">
      <w:pPr>
        <w:pStyle w:val="a3"/>
        <w:shd w:val="clear" w:color="auto" w:fill="auto"/>
        <w:tabs>
          <w:tab w:val="left" w:pos="2146"/>
          <w:tab w:val="left" w:pos="4431"/>
        </w:tabs>
        <w:ind w:left="20" w:right="4780"/>
      </w:pPr>
      <w:r>
        <w:rPr>
          <w:color w:val="000000"/>
        </w:rPr>
        <w:t>сведений о доходах, об имуществе и обязательствах имущественного характера, а также о доходах, об имуществе и обязательствах имущест</w:t>
      </w:r>
      <w:r w:rsidR="006163D1">
        <w:rPr>
          <w:color w:val="000000"/>
        </w:rPr>
        <w:t xml:space="preserve">венного характера своих супруги </w:t>
      </w:r>
      <w:r>
        <w:rPr>
          <w:color w:val="000000"/>
        </w:rPr>
        <w:t>(супруга)</w:t>
      </w:r>
      <w:r>
        <w:rPr>
          <w:color w:val="000000"/>
        </w:rPr>
        <w:tab/>
        <w:t>и</w:t>
      </w:r>
    </w:p>
    <w:p w:rsidR="002C0464" w:rsidRDefault="002C0464" w:rsidP="002C0464">
      <w:pPr>
        <w:pStyle w:val="a3"/>
        <w:shd w:val="clear" w:color="auto" w:fill="auto"/>
        <w:spacing w:after="900"/>
        <w:ind w:left="20"/>
      </w:pPr>
      <w:r>
        <w:rPr>
          <w:color w:val="000000"/>
        </w:rPr>
        <w:t>несовершеннолетних детей.</w:t>
      </w:r>
    </w:p>
    <w:p w:rsidR="002C0464" w:rsidRDefault="002C0464" w:rsidP="002C0464">
      <w:pPr>
        <w:pStyle w:val="a3"/>
        <w:shd w:val="clear" w:color="auto" w:fill="auto"/>
        <w:ind w:left="20" w:right="20" w:firstLine="720"/>
      </w:pPr>
      <w:r>
        <w:rPr>
          <w:color w:val="000000"/>
        </w:rPr>
        <w:t>В соответствии с Федеральным законом от 02.03.2007 № 25-ФЗ «О муниципальной службе в Российской Федерации», Федеральным законом от 25.12.2008 № 273-Ф3 «О противодействии коррупции», Законом Камчатского края от 04.05.2008 № 58 «О муниципальной службе в Камчатском крае» постановляю:</w:t>
      </w:r>
    </w:p>
    <w:p w:rsidR="002C0464" w:rsidRDefault="002C0464" w:rsidP="002C0464">
      <w:pPr>
        <w:pStyle w:val="a3"/>
        <w:shd w:val="clear" w:color="auto" w:fill="auto"/>
        <w:ind w:left="20" w:firstLine="720"/>
      </w:pPr>
      <w:r>
        <w:rPr>
          <w:color w:val="000000"/>
        </w:rPr>
        <w:t>1. Утвердить прилагаемые:</w:t>
      </w:r>
    </w:p>
    <w:p w:rsidR="002C0464" w:rsidRDefault="002C0464" w:rsidP="002C0464">
      <w:pPr>
        <w:pStyle w:val="a3"/>
        <w:numPr>
          <w:ilvl w:val="0"/>
          <w:numId w:val="1"/>
        </w:numPr>
        <w:shd w:val="clear" w:color="auto" w:fill="auto"/>
        <w:tabs>
          <w:tab w:val="left" w:pos="1182"/>
        </w:tabs>
        <w:ind w:left="20" w:right="20" w:firstLine="720"/>
      </w:pPr>
      <w:r>
        <w:rPr>
          <w:color w:val="000000"/>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(приложение № 1);</w:t>
      </w:r>
    </w:p>
    <w:p w:rsidR="002C0464" w:rsidRDefault="002C0464" w:rsidP="002C0464">
      <w:pPr>
        <w:pStyle w:val="a3"/>
        <w:numPr>
          <w:ilvl w:val="0"/>
          <w:numId w:val="1"/>
        </w:numPr>
        <w:shd w:val="clear" w:color="auto" w:fill="auto"/>
        <w:tabs>
          <w:tab w:val="left" w:pos="1220"/>
        </w:tabs>
        <w:ind w:left="20" w:right="20" w:firstLine="720"/>
      </w:pPr>
      <w:r>
        <w:rPr>
          <w:color w:val="000000"/>
        </w:rPr>
        <w:t>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(приложение № 2);</w:t>
      </w:r>
      <w:r>
        <w:br w:type="page"/>
      </w:r>
    </w:p>
    <w:p w:rsidR="002C0464" w:rsidRDefault="002C0464" w:rsidP="002C0464">
      <w:pPr>
        <w:pStyle w:val="a3"/>
        <w:numPr>
          <w:ilvl w:val="0"/>
          <w:numId w:val="2"/>
        </w:numPr>
        <w:shd w:val="clear" w:color="auto" w:fill="auto"/>
        <w:tabs>
          <w:tab w:val="left" w:pos="1435"/>
        </w:tabs>
        <w:ind w:left="240" w:right="20" w:firstLine="720"/>
      </w:pPr>
      <w:r>
        <w:rPr>
          <w:rStyle w:val="1"/>
          <w:color w:val="000000"/>
        </w:rPr>
        <w:lastRenderedPageBreak/>
        <w:t>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 3);</w:t>
      </w:r>
    </w:p>
    <w:p w:rsidR="002C0464" w:rsidRDefault="002C0464" w:rsidP="002C0464">
      <w:pPr>
        <w:pStyle w:val="a3"/>
        <w:numPr>
          <w:ilvl w:val="0"/>
          <w:numId w:val="2"/>
        </w:numPr>
        <w:shd w:val="clear" w:color="auto" w:fill="auto"/>
        <w:tabs>
          <w:tab w:val="left" w:pos="1435"/>
        </w:tabs>
        <w:ind w:left="240" w:right="20" w:firstLine="720"/>
      </w:pPr>
      <w:r>
        <w:rPr>
          <w:rStyle w:val="1"/>
          <w:color w:val="000000"/>
        </w:rPr>
        <w:t>форму справки о доходах, об имуществе и обязательствах имущественного характера лица, замещающего должность муниципальной службы (приложение № 4);</w:t>
      </w:r>
    </w:p>
    <w:p w:rsidR="002C0464" w:rsidRDefault="002C0464" w:rsidP="002C0464">
      <w:pPr>
        <w:pStyle w:val="a3"/>
        <w:numPr>
          <w:ilvl w:val="0"/>
          <w:numId w:val="2"/>
        </w:numPr>
        <w:shd w:val="clear" w:color="auto" w:fill="auto"/>
        <w:tabs>
          <w:tab w:val="left" w:pos="1440"/>
        </w:tabs>
        <w:spacing w:after="240"/>
        <w:ind w:left="240" w:right="20" w:firstLine="720"/>
      </w:pPr>
      <w:r>
        <w:rPr>
          <w:rStyle w:val="1"/>
          <w:color w:val="000000"/>
        </w:rPr>
        <w:t>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(приложение № 5).</w:t>
      </w:r>
    </w:p>
    <w:p w:rsidR="002C0464" w:rsidRDefault="002C0464" w:rsidP="002C0464">
      <w:pPr>
        <w:pStyle w:val="a3"/>
        <w:numPr>
          <w:ilvl w:val="0"/>
          <w:numId w:val="3"/>
        </w:numPr>
        <w:shd w:val="clear" w:color="auto" w:fill="auto"/>
        <w:tabs>
          <w:tab w:val="left" w:pos="1565"/>
        </w:tabs>
        <w:spacing w:after="206"/>
        <w:ind w:left="240" w:right="20" w:firstLine="720"/>
      </w:pPr>
      <w:r>
        <w:rPr>
          <w:rStyle w:val="1"/>
          <w:color w:val="000000"/>
        </w:rPr>
        <w:t>Должностным лицам органов местного самоуправления администрации сельского поселения «село Манилы» ознакомить лиц, замещающих должности муниципальной службы, с настоящим Постановлением.</w:t>
      </w:r>
    </w:p>
    <w:p w:rsidR="002C0464" w:rsidRDefault="002C0464" w:rsidP="002C0464">
      <w:pPr>
        <w:pStyle w:val="a3"/>
        <w:numPr>
          <w:ilvl w:val="0"/>
          <w:numId w:val="3"/>
        </w:numPr>
        <w:shd w:val="clear" w:color="auto" w:fill="auto"/>
        <w:tabs>
          <w:tab w:val="left" w:pos="1478"/>
        </w:tabs>
        <w:spacing w:after="916" w:line="365" w:lineRule="exact"/>
        <w:ind w:left="240" w:right="20" w:firstLine="720"/>
      </w:pPr>
      <w:r>
        <w:rPr>
          <w:rStyle w:val="1"/>
          <w:color w:val="000000"/>
        </w:rPr>
        <w:t>Обнародовать настоящее Постановление путем вывешивания на информационном стенде администрации сельского поселения «село Манилы».</w:t>
      </w:r>
    </w:p>
    <w:p w:rsidR="002C0464" w:rsidRDefault="002C0464" w:rsidP="002C0464">
      <w:pPr>
        <w:pStyle w:val="a3"/>
        <w:shd w:val="clear" w:color="auto" w:fill="auto"/>
        <w:spacing w:line="270" w:lineRule="exact"/>
        <w:ind w:left="240"/>
        <w:jc w:val="left"/>
        <w:rPr>
          <w:rStyle w:val="1"/>
          <w:color w:val="000000"/>
          <w:lang w:val="en-US"/>
        </w:rPr>
      </w:pPr>
      <w:r>
        <w:rPr>
          <w:rStyle w:val="1"/>
          <w:color w:val="000000"/>
        </w:rPr>
        <w:t>И.о. Главы администрации</w:t>
      </w:r>
    </w:p>
    <w:p w:rsidR="002C0464" w:rsidRDefault="002C0464" w:rsidP="002C0464">
      <w:pPr>
        <w:pStyle w:val="a3"/>
        <w:shd w:val="clear" w:color="auto" w:fill="auto"/>
        <w:spacing w:line="270" w:lineRule="exact"/>
        <w:ind w:left="240"/>
        <w:jc w:val="left"/>
        <w:rPr>
          <w:rStyle w:val="1"/>
          <w:color w:val="000000"/>
        </w:rPr>
      </w:pPr>
      <w:r>
        <w:rPr>
          <w:rStyle w:val="1"/>
          <w:color w:val="000000"/>
        </w:rPr>
        <w:t>сельского поселения «село Манилы»                           В.Е.Дергунов</w:t>
      </w: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6163D1" w:rsidP="002C0464">
      <w:pPr>
        <w:pStyle w:val="a3"/>
        <w:shd w:val="clear" w:color="auto" w:fill="auto"/>
        <w:spacing w:after="240"/>
        <w:ind w:right="760"/>
        <w:jc w:val="center"/>
      </w:pPr>
      <w:r>
        <w:rPr>
          <w:rStyle w:val="1"/>
          <w:color w:val="000000"/>
        </w:rPr>
        <w:lastRenderedPageBreak/>
        <w:t>Приложение № 1 к</w:t>
      </w:r>
      <w:r w:rsidR="002C0464">
        <w:rPr>
          <w:rStyle w:val="1"/>
          <w:color w:val="000000"/>
        </w:rPr>
        <w:t xml:space="preserve"> Постановлением Г лавы сельского поселения «село Манилы» от 31.07.2013 г. № 62</w:t>
      </w:r>
    </w:p>
    <w:p w:rsidR="002C0464" w:rsidRPr="002C0464" w:rsidRDefault="002C0464" w:rsidP="002C0464">
      <w:pPr>
        <w:pStyle w:val="30"/>
        <w:shd w:val="clear" w:color="auto" w:fill="auto"/>
        <w:spacing w:before="0"/>
      </w:pPr>
      <w:r w:rsidRPr="002C0464">
        <w:rPr>
          <w:rStyle w:val="3"/>
          <w:bCs w:val="0"/>
          <w:color w:val="000000"/>
        </w:rPr>
        <w:t>Положение</w:t>
      </w:r>
    </w:p>
    <w:p w:rsidR="002C0464" w:rsidRPr="002C0464" w:rsidRDefault="002C0464" w:rsidP="002C0464">
      <w:pPr>
        <w:pStyle w:val="30"/>
        <w:shd w:val="clear" w:color="auto" w:fill="auto"/>
        <w:spacing w:before="0" w:after="240"/>
      </w:pPr>
      <w:r w:rsidRPr="002C0464">
        <w:rPr>
          <w:rStyle w:val="3"/>
          <w:bCs w:val="0"/>
          <w:color w:val="000000"/>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«село Манилы»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C0464" w:rsidRDefault="002C0464" w:rsidP="002C0464">
      <w:pPr>
        <w:pStyle w:val="a3"/>
        <w:numPr>
          <w:ilvl w:val="0"/>
          <w:numId w:val="4"/>
        </w:numPr>
        <w:shd w:val="clear" w:color="auto" w:fill="auto"/>
        <w:tabs>
          <w:tab w:val="left" w:pos="1086"/>
        </w:tabs>
        <w:ind w:left="20" w:right="40" w:firstLine="700"/>
      </w:pPr>
      <w:r>
        <w:rPr>
          <w:rStyle w:val="1"/>
          <w:color w:val="000000"/>
        </w:rP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администрации сельского поселения «село Манилы»,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администрации сельского поселения «село Манилы»,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2C0464" w:rsidRDefault="002C0464" w:rsidP="002C0464">
      <w:pPr>
        <w:pStyle w:val="a3"/>
        <w:numPr>
          <w:ilvl w:val="0"/>
          <w:numId w:val="4"/>
        </w:numPr>
        <w:shd w:val="clear" w:color="auto" w:fill="auto"/>
        <w:tabs>
          <w:tab w:val="left" w:pos="1220"/>
        </w:tabs>
        <w:ind w:left="20" w:right="40" w:firstLine="700"/>
      </w:pPr>
      <w:r>
        <w:rPr>
          <w:rStyle w:val="1"/>
          <w:color w:val="000000"/>
        </w:rPr>
        <w:t>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(далее - гражданин), утвержденным законом субъекта Российской Федерации, и на лицо, замещающее должность муниципальной службы, предусмотренные этим перечнем должностей.</w:t>
      </w:r>
    </w:p>
    <w:p w:rsidR="002C0464" w:rsidRDefault="002C0464" w:rsidP="002C0464">
      <w:pPr>
        <w:pStyle w:val="a3"/>
        <w:numPr>
          <w:ilvl w:val="0"/>
          <w:numId w:val="4"/>
        </w:numPr>
        <w:shd w:val="clear" w:color="auto" w:fill="auto"/>
        <w:tabs>
          <w:tab w:val="left" w:pos="1119"/>
        </w:tabs>
        <w:ind w:left="20" w:right="40" w:firstLine="700"/>
      </w:pPr>
      <w:r>
        <w:rPr>
          <w:rStyle w:val="1"/>
          <w:color w:val="000000"/>
        </w:rPr>
        <w:t>Сведения о доходах, об имуществе и обязательствах имущественного характера представляются по утвержденным формам справок:</w:t>
      </w:r>
    </w:p>
    <w:p w:rsidR="002C0464" w:rsidRDefault="002C0464" w:rsidP="002C0464">
      <w:pPr>
        <w:pStyle w:val="a3"/>
        <w:numPr>
          <w:ilvl w:val="0"/>
          <w:numId w:val="5"/>
        </w:numPr>
        <w:shd w:val="clear" w:color="auto" w:fill="auto"/>
        <w:tabs>
          <w:tab w:val="left" w:pos="1119"/>
        </w:tabs>
        <w:ind w:left="20" w:right="40" w:firstLine="700"/>
      </w:pPr>
      <w:r>
        <w:rPr>
          <w:rStyle w:val="1"/>
          <w:color w:val="000000"/>
        </w:rPr>
        <w:t>гражданином - при назначении на должность муниципальной службы, предусмотренную перечнем должностей, указанным в пункте 2 настоящего Положения;</w:t>
      </w:r>
    </w:p>
    <w:p w:rsidR="002C0464" w:rsidRDefault="002C0464" w:rsidP="00FE4750">
      <w:pPr>
        <w:pStyle w:val="a3"/>
        <w:numPr>
          <w:ilvl w:val="0"/>
          <w:numId w:val="5"/>
        </w:numPr>
        <w:shd w:val="clear" w:color="auto" w:fill="auto"/>
        <w:spacing w:line="270" w:lineRule="exact"/>
        <w:ind w:left="240"/>
        <w:jc w:val="left"/>
        <w:rPr>
          <w:rStyle w:val="1"/>
          <w:color w:val="000000"/>
        </w:rPr>
      </w:pPr>
      <w:r>
        <w:rPr>
          <w:rStyle w:val="1"/>
          <w:color w:val="000000"/>
        </w:rPr>
        <w:t>лицом, замещающим должность муниципальной службы, предусмотренную перечнем должностей, указанным в пункте 2 настоящего Положения, - ежегодно не позднее 30 апреля года, следующего за отчетным.</w:t>
      </w: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2C0464" w:rsidP="002C0464">
      <w:pPr>
        <w:pStyle w:val="a3"/>
        <w:shd w:val="clear" w:color="auto" w:fill="auto"/>
        <w:spacing w:line="270" w:lineRule="exact"/>
        <w:ind w:left="240"/>
        <w:jc w:val="left"/>
        <w:rPr>
          <w:rStyle w:val="1"/>
          <w:color w:val="000000"/>
        </w:rPr>
      </w:pPr>
    </w:p>
    <w:p w:rsidR="002C0464" w:rsidRDefault="00FE4750" w:rsidP="00FE4750">
      <w:pPr>
        <w:pStyle w:val="a3"/>
        <w:shd w:val="clear" w:color="auto" w:fill="auto"/>
        <w:tabs>
          <w:tab w:val="left" w:pos="1130"/>
        </w:tabs>
        <w:spacing w:line="288" w:lineRule="exact"/>
        <w:ind w:right="40"/>
      </w:pPr>
      <w:r>
        <w:rPr>
          <w:rStyle w:val="1"/>
          <w:color w:val="000000"/>
        </w:rPr>
        <w:lastRenderedPageBreak/>
        <w:t>4.</w:t>
      </w:r>
      <w:r w:rsidR="002C0464">
        <w:rPr>
          <w:rStyle w:val="1"/>
          <w:color w:val="000000"/>
        </w:rPr>
        <w:t>Гражданин при назначении на должность муниципальной службы представляет:</w:t>
      </w:r>
    </w:p>
    <w:p w:rsidR="002C0464" w:rsidRDefault="002C0464" w:rsidP="002C0464">
      <w:pPr>
        <w:pStyle w:val="a3"/>
        <w:shd w:val="clear" w:color="auto" w:fill="auto"/>
        <w:spacing w:line="317" w:lineRule="exact"/>
        <w:ind w:left="40" w:right="40" w:firstLine="720"/>
      </w:pPr>
      <w:r>
        <w:rPr>
          <w:rStyle w:val="1"/>
          <w:color w:val="000000"/>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C0464" w:rsidRDefault="002C0464" w:rsidP="002C0464">
      <w:pPr>
        <w:pStyle w:val="a3"/>
        <w:shd w:val="clear" w:color="auto" w:fill="auto"/>
        <w:spacing w:line="317" w:lineRule="exact"/>
        <w:ind w:left="40" w:right="40" w:firstLine="720"/>
      </w:pPr>
      <w:r>
        <w:rPr>
          <w:rStyle w:val="1"/>
          <w:color w:val="000000"/>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C0464" w:rsidRDefault="00FE4750" w:rsidP="00FE4750">
      <w:pPr>
        <w:pStyle w:val="a3"/>
        <w:shd w:val="clear" w:color="auto" w:fill="auto"/>
        <w:tabs>
          <w:tab w:val="left" w:pos="1182"/>
        </w:tabs>
        <w:spacing w:line="317" w:lineRule="exact"/>
        <w:ind w:right="40"/>
      </w:pPr>
      <w:r>
        <w:rPr>
          <w:rStyle w:val="1"/>
          <w:color w:val="000000"/>
        </w:rPr>
        <w:t>5.</w:t>
      </w:r>
      <w:r w:rsidR="002C0464">
        <w:rPr>
          <w:rStyle w:val="1"/>
          <w:color w:val="000000"/>
        </w:rPr>
        <w:t>Лицо, замещающее должность муниципальной службы, представляет ежегодно, не позднее 30 апреля года, следующего за отчетным:</w:t>
      </w:r>
    </w:p>
    <w:p w:rsidR="002C0464" w:rsidRDefault="002C0464" w:rsidP="002C0464">
      <w:pPr>
        <w:pStyle w:val="a3"/>
        <w:shd w:val="clear" w:color="auto" w:fill="auto"/>
        <w:spacing w:line="317" w:lineRule="exact"/>
        <w:ind w:left="40" w:right="40" w:firstLine="720"/>
      </w:pPr>
      <w:r>
        <w:rPr>
          <w:rStyle w:val="1"/>
          <w:color w:val="000000"/>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C0464" w:rsidRDefault="002C0464" w:rsidP="002C0464">
      <w:pPr>
        <w:pStyle w:val="a3"/>
        <w:shd w:val="clear" w:color="auto" w:fill="auto"/>
        <w:spacing w:line="317" w:lineRule="exact"/>
        <w:ind w:left="40" w:right="40" w:firstLine="720"/>
      </w:pPr>
      <w:r>
        <w:rPr>
          <w:rStyle w:val="1"/>
          <w:color w:val="000000"/>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C0464" w:rsidRDefault="00FE4750" w:rsidP="00FE4750">
      <w:pPr>
        <w:pStyle w:val="a3"/>
        <w:shd w:val="clear" w:color="auto" w:fill="auto"/>
        <w:tabs>
          <w:tab w:val="left" w:pos="1139"/>
        </w:tabs>
        <w:spacing w:line="317" w:lineRule="exact"/>
        <w:ind w:right="40"/>
      </w:pPr>
      <w:r>
        <w:rPr>
          <w:rStyle w:val="1"/>
          <w:color w:val="000000"/>
        </w:rPr>
        <w:t>6.</w:t>
      </w:r>
      <w:r w:rsidR="002C0464">
        <w:rPr>
          <w:rStyle w:val="1"/>
          <w:color w:val="000000"/>
        </w:rPr>
        <w:t>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администрации сельского поселения «село Манилы».</w:t>
      </w:r>
    </w:p>
    <w:p w:rsidR="002C0464" w:rsidRDefault="00FE4750" w:rsidP="00FE4750">
      <w:pPr>
        <w:pStyle w:val="a3"/>
        <w:shd w:val="clear" w:color="auto" w:fill="auto"/>
        <w:tabs>
          <w:tab w:val="left" w:pos="1187"/>
        </w:tabs>
        <w:spacing w:line="317" w:lineRule="exact"/>
        <w:ind w:right="40"/>
      </w:pPr>
      <w:r>
        <w:rPr>
          <w:rStyle w:val="1"/>
          <w:color w:val="000000"/>
        </w:rPr>
        <w:t>7.</w:t>
      </w:r>
      <w:r w:rsidR="002C0464">
        <w:rPr>
          <w:rStyle w:val="1"/>
          <w:color w:val="000000"/>
        </w:rPr>
        <w:t>В случае,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администрации сельского поселения «село Манилы»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C0464" w:rsidRDefault="002C0464" w:rsidP="002C0464">
      <w:pPr>
        <w:pStyle w:val="a3"/>
        <w:shd w:val="clear" w:color="auto" w:fill="auto"/>
        <w:spacing w:line="317" w:lineRule="exact"/>
        <w:ind w:left="40" w:right="40" w:firstLine="720"/>
      </w:pPr>
      <w:r>
        <w:rPr>
          <w:rStyle w:val="1"/>
          <w:color w:val="000000"/>
        </w:rPr>
        <w:t>Уточненные сведения, представленные лицом, замещающим должность муниципальной службы, в течение трех месяцев после окончания срока, указанного в подпункте 2 пункта 3 настоящего Положения, не считаются представленными с нарушением срока.</w:t>
      </w:r>
    </w:p>
    <w:p w:rsidR="002C0464" w:rsidRPr="002C0464" w:rsidRDefault="00FE4750" w:rsidP="002C0464">
      <w:pPr>
        <w:pStyle w:val="a3"/>
        <w:shd w:val="clear" w:color="auto" w:fill="auto"/>
        <w:spacing w:line="270" w:lineRule="exact"/>
        <w:ind w:left="240"/>
        <w:jc w:val="left"/>
      </w:pPr>
      <w:r>
        <w:rPr>
          <w:rStyle w:val="1"/>
          <w:color w:val="000000"/>
        </w:rPr>
        <w:lastRenderedPageBreak/>
        <w:t>8.</w:t>
      </w:r>
      <w:r w:rsidR="002C0464">
        <w:rPr>
          <w:rStyle w:val="1"/>
          <w:color w:val="000000"/>
        </w:rPr>
        <w:t>В случае непредставления по объективным причинам лицом, замещающим</w:t>
      </w:r>
    </w:p>
    <w:p w:rsidR="002C0464" w:rsidRDefault="002C0464" w:rsidP="00FE4750">
      <w:pPr>
        <w:pStyle w:val="a3"/>
        <w:shd w:val="clear" w:color="auto" w:fill="auto"/>
        <w:tabs>
          <w:tab w:val="left" w:pos="1148"/>
        </w:tabs>
        <w:spacing w:line="317" w:lineRule="exact"/>
        <w:ind w:right="40"/>
      </w:pPr>
      <w:r>
        <w:rPr>
          <w:rStyle w:val="1"/>
          <w:color w:val="000000"/>
        </w:rPr>
        <w:t>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2C0464" w:rsidRDefault="00FE4750" w:rsidP="00FE4750">
      <w:pPr>
        <w:pStyle w:val="a3"/>
        <w:shd w:val="clear" w:color="auto" w:fill="auto"/>
        <w:tabs>
          <w:tab w:val="left" w:pos="1062"/>
        </w:tabs>
        <w:spacing w:line="317" w:lineRule="exact"/>
        <w:ind w:right="40"/>
      </w:pPr>
      <w:r>
        <w:rPr>
          <w:rStyle w:val="1"/>
          <w:color w:val="000000"/>
        </w:rPr>
        <w:t>9.</w:t>
      </w:r>
      <w:r w:rsidR="002C0464">
        <w:rPr>
          <w:rStyle w:val="1"/>
          <w:color w:val="000000"/>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2C0464" w:rsidRDefault="00FE4750" w:rsidP="00FE4750">
      <w:pPr>
        <w:pStyle w:val="a3"/>
        <w:shd w:val="clear" w:color="auto" w:fill="auto"/>
        <w:tabs>
          <w:tab w:val="left" w:pos="1239"/>
        </w:tabs>
        <w:spacing w:line="317" w:lineRule="exact"/>
        <w:ind w:right="40"/>
      </w:pPr>
      <w:r>
        <w:rPr>
          <w:rStyle w:val="1"/>
          <w:color w:val="000000"/>
        </w:rPr>
        <w:t>10.</w:t>
      </w:r>
      <w:r w:rsidR="002C0464">
        <w:rPr>
          <w:rStyle w:val="1"/>
          <w:color w:val="000000"/>
        </w:rPr>
        <w:t>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2C0464" w:rsidRDefault="002C0464" w:rsidP="002C0464">
      <w:pPr>
        <w:pStyle w:val="a3"/>
        <w:shd w:val="clear" w:color="auto" w:fill="auto"/>
        <w:spacing w:line="317" w:lineRule="exact"/>
        <w:ind w:left="20" w:right="40" w:firstLine="720"/>
      </w:pPr>
      <w:r>
        <w:rPr>
          <w:rStyle w:val="1"/>
          <w:color w:val="000000"/>
        </w:rPr>
        <w:t>Эти сведения представляются в уполномоченное структурное подразделение органа местного самоуправления администрации сельского поселения «село Манилы».</w:t>
      </w:r>
    </w:p>
    <w:p w:rsidR="002C0464" w:rsidRDefault="00FE4750" w:rsidP="00FE4750">
      <w:pPr>
        <w:pStyle w:val="a3"/>
        <w:shd w:val="clear" w:color="auto" w:fill="auto"/>
        <w:tabs>
          <w:tab w:val="left" w:pos="1249"/>
        </w:tabs>
        <w:spacing w:line="317" w:lineRule="exact"/>
        <w:ind w:right="40"/>
      </w:pPr>
      <w:r>
        <w:rPr>
          <w:rStyle w:val="1"/>
          <w:color w:val="000000"/>
        </w:rPr>
        <w:t>11.</w:t>
      </w:r>
      <w:r w:rsidR="002C0464">
        <w:rPr>
          <w:rStyle w:val="1"/>
          <w:color w:val="000000"/>
        </w:rPr>
        <w:t>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w:t>
      </w:r>
      <w:r w:rsidR="002C0464">
        <w:rPr>
          <w:rStyle w:val="1"/>
          <w:color w:val="000000"/>
        </w:rPr>
        <w:softHyphen/>
        <w:t>телекоммуникационной сети Интернет на официальном сайте органа местного самоуправления Пенжинского муниципального района.</w:t>
      </w:r>
    </w:p>
    <w:p w:rsidR="002C0464" w:rsidRDefault="00FE4750" w:rsidP="00FE4750">
      <w:pPr>
        <w:pStyle w:val="a3"/>
        <w:shd w:val="clear" w:color="auto" w:fill="auto"/>
        <w:tabs>
          <w:tab w:val="left" w:pos="1230"/>
        </w:tabs>
        <w:spacing w:line="317" w:lineRule="exact"/>
        <w:ind w:right="40"/>
      </w:pPr>
      <w:r>
        <w:rPr>
          <w:rStyle w:val="1"/>
          <w:color w:val="000000"/>
        </w:rPr>
        <w:t>12.</w:t>
      </w:r>
      <w:r w:rsidR="002C0464">
        <w:rPr>
          <w:rStyle w:val="1"/>
          <w:color w:val="000000"/>
        </w:rPr>
        <w:t>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0464" w:rsidRDefault="00FE4750" w:rsidP="00FE4750">
      <w:pPr>
        <w:pStyle w:val="a3"/>
        <w:shd w:val="clear" w:color="auto" w:fill="auto"/>
        <w:tabs>
          <w:tab w:val="left" w:pos="1244"/>
        </w:tabs>
        <w:spacing w:line="317" w:lineRule="exact"/>
        <w:ind w:right="40"/>
      </w:pPr>
      <w:r>
        <w:rPr>
          <w:rStyle w:val="1"/>
          <w:color w:val="000000"/>
        </w:rPr>
        <w:t>13.</w:t>
      </w:r>
      <w:r w:rsidR="002C0464">
        <w:rPr>
          <w:rStyle w:val="1"/>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пункте 6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2C0464" w:rsidRDefault="002C0464" w:rsidP="002C0464">
      <w:pPr>
        <w:pStyle w:val="a3"/>
        <w:shd w:val="clear" w:color="auto" w:fill="auto"/>
        <w:spacing w:line="317" w:lineRule="exact"/>
        <w:ind w:left="20" w:right="40" w:firstLine="720"/>
      </w:pPr>
      <w:r>
        <w:rPr>
          <w:rStyle w:val="1"/>
          <w:color w:val="000000"/>
        </w:rPr>
        <w:t xml:space="preserve">В случае, если гражданин или лицо, замещающее муниципальную должность, указанные в пункте 6 настоящего Положения, представившие в уполномоченное структурное подразделение органа местного самоуправления администрации сельского поселения «село Манилы»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w:t>
      </w:r>
      <w:r>
        <w:rPr>
          <w:rStyle w:val="1"/>
          <w:color w:val="000000"/>
        </w:rPr>
        <w:lastRenderedPageBreak/>
        <w:t>должность, предусмотренную перечнем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2C0464" w:rsidRDefault="00EF1674" w:rsidP="002C0464">
      <w:pPr>
        <w:rPr>
          <w:rStyle w:val="1"/>
          <w:color w:val="000000"/>
        </w:rPr>
      </w:pPr>
      <w:r>
        <w:rPr>
          <w:rStyle w:val="1"/>
          <w:color w:val="000000"/>
        </w:rPr>
        <w:t xml:space="preserve">   14</w:t>
      </w:r>
      <w:r w:rsidR="002C0464">
        <w:rPr>
          <w:rStyle w:val="1"/>
          <w:color w:val="000000"/>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w:t>
      </w:r>
      <w:r w:rsidRPr="00EF1674">
        <w:rPr>
          <w:rStyle w:val="3"/>
          <w:color w:val="000000"/>
        </w:rPr>
        <w:t xml:space="preserve"> </w:t>
      </w:r>
      <w:r>
        <w:rPr>
          <w:rStyle w:val="1"/>
          <w:color w:val="000000"/>
        </w:rPr>
        <w:t>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EF1674" w:rsidRDefault="00EF1674" w:rsidP="002C0464">
      <w:pPr>
        <w:rPr>
          <w:rStyle w:val="1"/>
          <w:color w:val="000000"/>
        </w:rPr>
      </w:pPr>
    </w:p>
    <w:p w:rsidR="00AA56AD" w:rsidRDefault="00AA56AD" w:rsidP="00EF1674">
      <w:pPr>
        <w:pStyle w:val="20"/>
        <w:shd w:val="clear" w:color="auto" w:fill="auto"/>
        <w:spacing w:after="0" w:line="230" w:lineRule="exact"/>
        <w:ind w:left="800"/>
        <w:jc w:val="left"/>
        <w:rPr>
          <w:rStyle w:val="2"/>
          <w:color w:val="000000"/>
        </w:rPr>
      </w:pPr>
      <w:r>
        <w:rPr>
          <w:rStyle w:val="2"/>
          <w:color w:val="000000"/>
        </w:rPr>
        <w:lastRenderedPageBreak/>
        <w:t xml:space="preserve">                                                                                            ПРИЛОЖЕНИЕ № 5</w:t>
      </w:r>
    </w:p>
    <w:p w:rsidR="00AA56AD" w:rsidRDefault="00AA56AD" w:rsidP="00EF1674">
      <w:pPr>
        <w:pStyle w:val="20"/>
        <w:shd w:val="clear" w:color="auto" w:fill="auto"/>
        <w:spacing w:after="0" w:line="230" w:lineRule="exact"/>
        <w:ind w:left="800"/>
        <w:jc w:val="left"/>
        <w:rPr>
          <w:rStyle w:val="2"/>
          <w:color w:val="000000"/>
        </w:rPr>
      </w:pPr>
      <w:r>
        <w:rPr>
          <w:rStyle w:val="2"/>
          <w:color w:val="000000"/>
        </w:rPr>
        <w:t xml:space="preserve">                                                                      к Постановлению Главы сельского </w:t>
      </w:r>
    </w:p>
    <w:p w:rsidR="00AA56AD" w:rsidRDefault="00AA56AD" w:rsidP="00EF1674">
      <w:pPr>
        <w:pStyle w:val="20"/>
        <w:shd w:val="clear" w:color="auto" w:fill="auto"/>
        <w:spacing w:after="0" w:line="230" w:lineRule="exact"/>
        <w:ind w:left="800"/>
        <w:jc w:val="left"/>
        <w:rPr>
          <w:rStyle w:val="2"/>
          <w:color w:val="000000"/>
        </w:rPr>
      </w:pPr>
      <w:r>
        <w:rPr>
          <w:rStyle w:val="2"/>
          <w:color w:val="000000"/>
        </w:rPr>
        <w:t xml:space="preserve">                                                                      поселения «село Манилы»</w:t>
      </w:r>
    </w:p>
    <w:p w:rsidR="00AA56AD" w:rsidRDefault="00AA56AD" w:rsidP="00EF1674">
      <w:pPr>
        <w:pStyle w:val="20"/>
        <w:shd w:val="clear" w:color="auto" w:fill="auto"/>
        <w:spacing w:after="0" w:line="230" w:lineRule="exact"/>
        <w:ind w:left="800"/>
        <w:jc w:val="left"/>
        <w:rPr>
          <w:rStyle w:val="2"/>
          <w:color w:val="000000"/>
        </w:rPr>
      </w:pPr>
      <w:r>
        <w:rPr>
          <w:rStyle w:val="2"/>
          <w:color w:val="000000"/>
        </w:rPr>
        <w:t xml:space="preserve">                                                                      от 31 июля 2013 г. № 62</w:t>
      </w:r>
    </w:p>
    <w:p w:rsidR="00AA56AD" w:rsidRDefault="00AA56AD" w:rsidP="00EF1674">
      <w:pPr>
        <w:pStyle w:val="20"/>
        <w:shd w:val="clear" w:color="auto" w:fill="auto"/>
        <w:spacing w:after="0" w:line="230" w:lineRule="exact"/>
        <w:ind w:left="800"/>
        <w:jc w:val="left"/>
        <w:rPr>
          <w:rStyle w:val="2"/>
          <w:color w:val="000000"/>
        </w:rPr>
      </w:pPr>
    </w:p>
    <w:p w:rsidR="00AA56AD" w:rsidRDefault="00AA56AD" w:rsidP="00AA56AD">
      <w:pPr>
        <w:pStyle w:val="20"/>
        <w:shd w:val="clear" w:color="auto" w:fill="auto"/>
        <w:spacing w:after="0" w:line="230" w:lineRule="exact"/>
        <w:jc w:val="left"/>
        <w:rPr>
          <w:rStyle w:val="2"/>
          <w:color w:val="000000"/>
        </w:rPr>
      </w:pPr>
    </w:p>
    <w:p w:rsidR="00EF1674" w:rsidRPr="00AA56AD" w:rsidRDefault="00EF1674" w:rsidP="00AA56AD">
      <w:pPr>
        <w:pStyle w:val="20"/>
        <w:shd w:val="clear" w:color="auto" w:fill="auto"/>
        <w:spacing w:after="0" w:line="230" w:lineRule="exact"/>
        <w:jc w:val="left"/>
        <w:rPr>
          <w:u w:val="single"/>
        </w:rPr>
      </w:pPr>
      <w:r>
        <w:rPr>
          <w:rStyle w:val="2"/>
          <w:color w:val="000000"/>
        </w:rPr>
        <w:t>В</w:t>
      </w:r>
      <w:r w:rsidR="00AA56AD">
        <w:rPr>
          <w:rStyle w:val="2"/>
          <w:color w:val="000000"/>
          <w:u w:val="single"/>
        </w:rPr>
        <w:t>__________________________________________________________________________</w:t>
      </w:r>
    </w:p>
    <w:p w:rsidR="00EF1674" w:rsidRPr="00AA56AD" w:rsidRDefault="00AA56AD" w:rsidP="00AA56AD">
      <w:pPr>
        <w:pStyle w:val="20"/>
        <w:shd w:val="clear" w:color="auto" w:fill="auto"/>
        <w:spacing w:after="0" w:line="230" w:lineRule="exact"/>
        <w:jc w:val="left"/>
        <w:rPr>
          <w:sz w:val="18"/>
          <w:szCs w:val="18"/>
        </w:rPr>
      </w:pPr>
      <w:r>
        <w:rPr>
          <w:rStyle w:val="2"/>
          <w:color w:val="000000"/>
          <w:sz w:val="18"/>
          <w:szCs w:val="18"/>
        </w:rPr>
        <w:t xml:space="preserve">  </w:t>
      </w:r>
      <w:r w:rsidR="00EF1674" w:rsidRPr="00AA56AD">
        <w:rPr>
          <w:rStyle w:val="2"/>
          <w:color w:val="000000"/>
          <w:sz w:val="18"/>
          <w:szCs w:val="18"/>
        </w:rPr>
        <w:t>(наименование уполномоченного структурного подразделения органа местного самоуправления и</w:t>
      </w:r>
    </w:p>
    <w:p w:rsidR="00EF1674" w:rsidRPr="00AA56AD" w:rsidRDefault="00EF1674" w:rsidP="00EF1674">
      <w:pPr>
        <w:pStyle w:val="20"/>
        <w:shd w:val="clear" w:color="auto" w:fill="auto"/>
        <w:spacing w:after="254" w:line="230" w:lineRule="exact"/>
        <w:ind w:left="4040"/>
        <w:jc w:val="left"/>
        <w:rPr>
          <w:sz w:val="18"/>
          <w:szCs w:val="18"/>
        </w:rPr>
      </w:pPr>
      <w:r w:rsidRPr="00AA56AD">
        <w:rPr>
          <w:rStyle w:val="2"/>
          <w:color w:val="000000"/>
          <w:sz w:val="18"/>
          <w:szCs w:val="18"/>
        </w:rPr>
        <w:t>муниципального образования)</w:t>
      </w:r>
    </w:p>
    <w:p w:rsidR="00EF1674" w:rsidRPr="00AA56AD" w:rsidRDefault="00AA56AD" w:rsidP="00AA56AD">
      <w:pPr>
        <w:pStyle w:val="22"/>
        <w:keepNext/>
        <w:keepLines/>
        <w:shd w:val="clear" w:color="auto" w:fill="auto"/>
        <w:spacing w:before="0"/>
        <w:ind w:left="180"/>
        <w:jc w:val="left"/>
      </w:pPr>
      <w:bookmarkStart w:id="0" w:name="bookmark0"/>
      <w:r>
        <w:rPr>
          <w:rStyle w:val="21"/>
          <w:bCs w:val="0"/>
          <w:color w:val="000000"/>
        </w:rPr>
        <w:t xml:space="preserve">                                                     </w:t>
      </w:r>
      <w:r w:rsidR="00EF1674" w:rsidRPr="00AA56AD">
        <w:rPr>
          <w:rStyle w:val="21"/>
          <w:bCs w:val="0"/>
          <w:color w:val="000000"/>
        </w:rPr>
        <w:t>СПРАВКА</w:t>
      </w:r>
      <w:bookmarkEnd w:id="0"/>
    </w:p>
    <w:p w:rsidR="00EF1674" w:rsidRPr="00AA56AD" w:rsidRDefault="00EF1674" w:rsidP="00AA56AD">
      <w:pPr>
        <w:pStyle w:val="32"/>
        <w:keepNext/>
        <w:keepLines/>
        <w:shd w:val="clear" w:color="auto" w:fill="auto"/>
        <w:tabs>
          <w:tab w:val="left" w:leader="underscore" w:pos="10084"/>
        </w:tabs>
        <w:ind w:left="340" w:right="280"/>
      </w:pPr>
      <w:bookmarkStart w:id="1" w:name="bookmark1"/>
      <w:r w:rsidRPr="00AA56AD">
        <w:rPr>
          <w:rStyle w:val="31"/>
          <w:bCs w:val="0"/>
          <w:color w:val="000000"/>
        </w:rPr>
        <w:t>о доходах, об имуществе и обязательствах имущественного характера гражданина, претендующего на замещение должности муниципальной службы в</w:t>
      </w:r>
      <w:r w:rsidRPr="00AA56AD">
        <w:rPr>
          <w:rStyle w:val="31"/>
          <w:bCs w:val="0"/>
          <w:color w:val="000000"/>
        </w:rPr>
        <w:tab/>
      </w:r>
      <w:bookmarkEnd w:id="1"/>
    </w:p>
    <w:p w:rsidR="00EF1674" w:rsidRPr="00AA56AD" w:rsidRDefault="00EF1674" w:rsidP="00D12BD3">
      <w:pPr>
        <w:pStyle w:val="20"/>
        <w:shd w:val="clear" w:color="auto" w:fill="auto"/>
        <w:spacing w:after="303" w:line="230" w:lineRule="exact"/>
        <w:ind w:left="4040"/>
        <w:jc w:val="left"/>
        <w:rPr>
          <w:sz w:val="18"/>
          <w:szCs w:val="18"/>
        </w:rPr>
      </w:pPr>
      <w:r w:rsidRPr="00AA56AD">
        <w:rPr>
          <w:rStyle w:val="2"/>
          <w:color w:val="000000"/>
          <w:sz w:val="18"/>
          <w:szCs w:val="18"/>
        </w:rPr>
        <w:t>(наименование органа местного самоуправления)</w:t>
      </w:r>
    </w:p>
    <w:p w:rsidR="00EF1674" w:rsidRPr="00AA56AD" w:rsidRDefault="00EF1674" w:rsidP="00D12BD3">
      <w:pPr>
        <w:pStyle w:val="20"/>
        <w:shd w:val="clear" w:color="auto" w:fill="auto"/>
        <w:spacing w:after="134" w:line="230" w:lineRule="exact"/>
        <w:jc w:val="left"/>
        <w:rPr>
          <w:u w:val="single"/>
        </w:rPr>
      </w:pPr>
      <w:r>
        <w:rPr>
          <w:rStyle w:val="2"/>
          <w:color w:val="000000"/>
        </w:rPr>
        <w:t>Я,</w:t>
      </w:r>
      <w:r w:rsidR="00AA56AD">
        <w:rPr>
          <w:rStyle w:val="2"/>
          <w:color w:val="000000"/>
          <w:u w:val="single"/>
        </w:rPr>
        <w:t>_______________________________________________________________________________</w:t>
      </w:r>
    </w:p>
    <w:p w:rsidR="00D12BD3" w:rsidRDefault="00AA56AD" w:rsidP="00D12BD3">
      <w:pPr>
        <w:pStyle w:val="40"/>
        <w:pBdr>
          <w:bottom w:val="single" w:sz="12" w:space="1" w:color="auto"/>
        </w:pBdr>
        <w:shd w:val="clear" w:color="auto" w:fill="auto"/>
        <w:spacing w:before="0" w:after="984" w:line="180" w:lineRule="exact"/>
        <w:ind w:left="180"/>
        <w:jc w:val="left"/>
        <w:rPr>
          <w:rStyle w:val="4"/>
          <w:b w:val="0"/>
          <w:bCs w:val="0"/>
          <w:color w:val="000000"/>
        </w:rPr>
      </w:pPr>
      <w:r>
        <w:rPr>
          <w:rStyle w:val="4"/>
          <w:b w:val="0"/>
          <w:bCs w:val="0"/>
          <w:color w:val="000000"/>
        </w:rPr>
        <w:t xml:space="preserve">                                                 </w:t>
      </w:r>
      <w:r w:rsidR="00EF1674">
        <w:rPr>
          <w:rStyle w:val="4"/>
          <w:b w:val="0"/>
          <w:bCs w:val="0"/>
          <w:color w:val="000000"/>
        </w:rPr>
        <w:t>(фамилия, имя, отчество, дата рождения)</w:t>
      </w:r>
    </w:p>
    <w:p w:rsidR="00D12BD3" w:rsidRDefault="00D12BD3" w:rsidP="00D12BD3">
      <w:pPr>
        <w:pStyle w:val="40"/>
        <w:pBdr>
          <w:bottom w:val="single" w:sz="12" w:space="1" w:color="auto"/>
        </w:pBdr>
        <w:shd w:val="clear" w:color="auto" w:fill="auto"/>
        <w:spacing w:before="0" w:after="984" w:line="180" w:lineRule="exact"/>
        <w:ind w:left="180"/>
        <w:jc w:val="left"/>
        <w:rPr>
          <w:rStyle w:val="4"/>
          <w:b w:val="0"/>
          <w:bCs w:val="0"/>
          <w:color w:val="000000"/>
        </w:rPr>
      </w:pPr>
    </w:p>
    <w:p w:rsidR="00D12BD3" w:rsidRPr="00AA56AD" w:rsidRDefault="00D12BD3" w:rsidP="00D12BD3">
      <w:pPr>
        <w:pStyle w:val="40"/>
        <w:shd w:val="clear" w:color="auto" w:fill="auto"/>
        <w:spacing w:before="0" w:after="984" w:line="180" w:lineRule="exact"/>
        <w:ind w:left="180"/>
        <w:jc w:val="left"/>
        <w:rPr>
          <w:b w:val="0"/>
          <w:bCs w:val="0"/>
          <w:color w:val="000000"/>
          <w:shd w:val="clear" w:color="auto" w:fill="FFFFFF"/>
        </w:rPr>
      </w:pPr>
    </w:p>
    <w:p w:rsidR="00EF1674" w:rsidRDefault="00EF1674" w:rsidP="00D12BD3">
      <w:pPr>
        <w:pStyle w:val="40"/>
        <w:shd w:val="clear" w:color="auto" w:fill="auto"/>
        <w:spacing w:before="0" w:after="559" w:line="180" w:lineRule="exact"/>
        <w:ind w:left="180"/>
        <w:jc w:val="left"/>
      </w:pPr>
      <w:r>
        <w:rPr>
          <w:rStyle w:val="4"/>
          <w:b w:val="0"/>
          <w:bCs w:val="0"/>
          <w:color w:val="000000"/>
        </w:rPr>
        <w:t>(основное место работы или службы, замещаемая должность; в случае отсутствия основного места работы</w:t>
      </w:r>
    </w:p>
    <w:p w:rsidR="00EF1674" w:rsidRDefault="00EF1674" w:rsidP="00D12BD3">
      <w:pPr>
        <w:pStyle w:val="40"/>
        <w:shd w:val="clear" w:color="auto" w:fill="auto"/>
        <w:spacing w:before="0" w:after="495" w:line="180" w:lineRule="exact"/>
        <w:ind w:left="4040"/>
        <w:jc w:val="left"/>
      </w:pPr>
      <w:r>
        <w:rPr>
          <w:rStyle w:val="4"/>
          <w:b w:val="0"/>
          <w:bCs w:val="0"/>
          <w:color w:val="000000"/>
        </w:rPr>
        <w:t>или службы - род занятий)</w:t>
      </w:r>
    </w:p>
    <w:p w:rsidR="00EF1674" w:rsidRPr="00D12BD3" w:rsidRDefault="00EF1674" w:rsidP="00D12BD3">
      <w:pPr>
        <w:pStyle w:val="20"/>
        <w:shd w:val="clear" w:color="auto" w:fill="auto"/>
        <w:spacing w:after="134" w:line="230" w:lineRule="exact"/>
        <w:ind w:left="40"/>
        <w:jc w:val="left"/>
        <w:rPr>
          <w:u w:val="single"/>
        </w:rPr>
      </w:pPr>
      <w:r>
        <w:rPr>
          <w:rStyle w:val="2"/>
          <w:color w:val="000000"/>
        </w:rPr>
        <w:t>проживающий по адресу:</w:t>
      </w:r>
      <w:r w:rsidR="00D12BD3">
        <w:rPr>
          <w:rStyle w:val="2"/>
          <w:color w:val="000000"/>
          <w:u w:val="single"/>
        </w:rPr>
        <w:t>___________________________________________________________</w:t>
      </w:r>
    </w:p>
    <w:p w:rsidR="00EF1674" w:rsidRDefault="00EF1674" w:rsidP="00D12BD3">
      <w:pPr>
        <w:pStyle w:val="40"/>
        <w:shd w:val="clear" w:color="auto" w:fill="auto"/>
        <w:spacing w:before="0" w:after="504" w:line="180" w:lineRule="exact"/>
        <w:ind w:left="4040"/>
        <w:jc w:val="left"/>
      </w:pPr>
      <w:r>
        <w:rPr>
          <w:rStyle w:val="4"/>
          <w:b w:val="0"/>
          <w:bCs w:val="0"/>
          <w:color w:val="000000"/>
        </w:rPr>
        <w:t>(адрес места жительства)</w:t>
      </w:r>
    </w:p>
    <w:p w:rsidR="00EF1674" w:rsidRDefault="00EF1674" w:rsidP="00EF1674">
      <w:pPr>
        <w:rPr>
          <w:rStyle w:val="2"/>
          <w:color w:val="000000"/>
        </w:rPr>
      </w:pPr>
      <w:r>
        <w:rPr>
          <w:rStyle w:val="2"/>
          <w:color w:val="000000"/>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D12BD3" w:rsidRDefault="00D12BD3" w:rsidP="00EF1674">
      <w:pPr>
        <w:rPr>
          <w:rStyle w:val="2"/>
          <w:color w:val="000000"/>
        </w:rPr>
      </w:pPr>
    </w:p>
    <w:p w:rsidR="00D12BD3" w:rsidRDefault="00D12BD3" w:rsidP="00EF1674">
      <w:pPr>
        <w:rPr>
          <w:rStyle w:val="2"/>
          <w:color w:val="000000"/>
        </w:rPr>
      </w:pPr>
    </w:p>
    <w:p w:rsidR="00D12BD3" w:rsidRDefault="00D12BD3" w:rsidP="00EF1674">
      <w:pPr>
        <w:rPr>
          <w:rStyle w:val="2"/>
          <w:color w:val="000000"/>
        </w:rPr>
      </w:pPr>
    </w:p>
    <w:p w:rsidR="00D12BD3" w:rsidRDefault="00D12BD3" w:rsidP="00EF1674">
      <w:pPr>
        <w:rPr>
          <w:rStyle w:val="2"/>
          <w:color w:val="000000"/>
        </w:rPr>
      </w:pPr>
    </w:p>
    <w:p w:rsidR="00D12BD3" w:rsidRDefault="00D12BD3" w:rsidP="00EF1674">
      <w:pPr>
        <w:rPr>
          <w:rStyle w:val="2"/>
          <w:color w:val="000000"/>
        </w:rPr>
      </w:pPr>
    </w:p>
    <w:p w:rsidR="00D12BD3" w:rsidRDefault="00D12BD3" w:rsidP="00EF1674">
      <w:pPr>
        <w:rPr>
          <w:rStyle w:val="2"/>
          <w:color w:val="000000"/>
        </w:rPr>
      </w:pPr>
    </w:p>
    <w:p w:rsidR="00D12BD3" w:rsidRPr="00D12BD3" w:rsidRDefault="00D12BD3" w:rsidP="00D12BD3">
      <w:pPr>
        <w:pStyle w:val="10"/>
        <w:framePr w:w="10238" w:wrap="notBeside" w:vAnchor="text" w:hAnchor="text" w:xAlign="center" w:y="1"/>
        <w:shd w:val="clear" w:color="auto" w:fill="auto"/>
        <w:spacing w:line="230" w:lineRule="exact"/>
      </w:pPr>
      <w:r w:rsidRPr="00D12BD3">
        <w:rPr>
          <w:rStyle w:val="ad"/>
          <w:bCs w:val="0"/>
          <w:color w:val="000000"/>
        </w:rPr>
        <w:lastRenderedPageBreak/>
        <w:t xml:space="preserve">Раздел 1. Сведения о доходах </w:t>
      </w:r>
      <w:r w:rsidRPr="00D12BD3">
        <w:rPr>
          <w:rStyle w:val="ad"/>
          <w:bCs w:val="0"/>
          <w:color w:val="000000"/>
          <w:vertAlign w:val="superscript"/>
        </w:rPr>
        <w:t>1</w:t>
      </w:r>
    </w:p>
    <w:tbl>
      <w:tblPr>
        <w:tblW w:w="0" w:type="auto"/>
        <w:jc w:val="center"/>
        <w:tblLayout w:type="fixed"/>
        <w:tblCellMar>
          <w:left w:w="0" w:type="dxa"/>
          <w:right w:w="0" w:type="dxa"/>
        </w:tblCellMar>
        <w:tblLook w:val="0000"/>
      </w:tblPr>
      <w:tblGrid>
        <w:gridCol w:w="542"/>
        <w:gridCol w:w="6398"/>
        <w:gridCol w:w="3298"/>
      </w:tblGrid>
      <w:tr w:rsidR="00D12BD3" w:rsidTr="00A7180B">
        <w:tblPrEx>
          <w:tblCellMar>
            <w:top w:w="0" w:type="dxa"/>
            <w:left w:w="0" w:type="dxa"/>
            <w:bottom w:w="0" w:type="dxa"/>
            <w:right w:w="0" w:type="dxa"/>
          </w:tblCellMar>
        </w:tblPrEx>
        <w:trPr>
          <w:trHeight w:hRule="exact" w:val="566"/>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after="60" w:line="230" w:lineRule="exact"/>
              <w:ind w:left="220"/>
              <w:jc w:val="left"/>
            </w:pPr>
            <w:r>
              <w:rPr>
                <w:rStyle w:val="11"/>
                <w:color w:val="000000"/>
              </w:rPr>
              <w:t>№</w:t>
            </w:r>
          </w:p>
          <w:p w:rsidR="00D12BD3" w:rsidRDefault="00D12BD3" w:rsidP="00A7180B">
            <w:pPr>
              <w:pStyle w:val="a3"/>
              <w:framePr w:w="10238" w:wrap="notBeside" w:vAnchor="text" w:hAnchor="text" w:xAlign="center" w:y="1"/>
              <w:shd w:val="clear" w:color="auto" w:fill="auto"/>
              <w:spacing w:before="60" w:line="230" w:lineRule="exact"/>
              <w:ind w:left="220"/>
              <w:jc w:val="left"/>
            </w:pPr>
            <w:r>
              <w:rPr>
                <w:rStyle w:val="11"/>
                <w:color w:val="000000"/>
              </w:rPr>
              <w:t>п/п</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jc w:val="center"/>
            </w:pPr>
            <w:r>
              <w:rPr>
                <w:rStyle w:val="11"/>
                <w:color w:val="000000"/>
              </w:rPr>
              <w:t>Вид дохода</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pStyle w:val="a3"/>
              <w:framePr w:w="10238" w:wrap="notBeside" w:vAnchor="text" w:hAnchor="text" w:xAlign="center" w:y="1"/>
              <w:shd w:val="clear" w:color="auto" w:fill="auto"/>
              <w:spacing w:line="274" w:lineRule="exact"/>
              <w:jc w:val="center"/>
            </w:pPr>
            <w:r>
              <w:rPr>
                <w:rStyle w:val="11"/>
                <w:color w:val="000000"/>
              </w:rPr>
              <w:t>Величина дохода</w:t>
            </w:r>
            <w:r>
              <w:rPr>
                <w:rStyle w:val="111"/>
                <w:color w:val="000000"/>
                <w:vertAlign w:val="superscript"/>
              </w:rPr>
              <w:footnoteReference w:id="2"/>
            </w:r>
            <w:r>
              <w:rPr>
                <w:rStyle w:val="111"/>
                <w:color w:val="000000"/>
              </w:rPr>
              <w:t xml:space="preserve"> </w:t>
            </w:r>
            <w:r>
              <w:rPr>
                <w:rStyle w:val="11"/>
                <w:color w:val="000000"/>
              </w:rPr>
              <w:t>(руб.)</w:t>
            </w:r>
          </w:p>
        </w:tc>
      </w:tr>
      <w:tr w:rsidR="00D12BD3" w:rsidTr="00A7180B">
        <w:tblPrEx>
          <w:tblCellMar>
            <w:top w:w="0" w:type="dxa"/>
            <w:left w:w="0" w:type="dxa"/>
            <w:bottom w:w="0" w:type="dxa"/>
            <w:right w:w="0" w:type="dxa"/>
          </w:tblCellMar>
        </w:tblPrEx>
        <w:trPr>
          <w:trHeight w:hRule="exact" w:val="264"/>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1</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jc w:val="center"/>
            </w:pPr>
            <w:r>
              <w:rPr>
                <w:rStyle w:val="11"/>
                <w:color w:val="000000"/>
              </w:rPr>
              <w:t>2</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pStyle w:val="a3"/>
              <w:framePr w:w="10238" w:wrap="notBeside" w:vAnchor="text" w:hAnchor="text" w:xAlign="center" w:y="1"/>
              <w:shd w:val="clear" w:color="auto" w:fill="auto"/>
              <w:spacing w:line="230" w:lineRule="exact"/>
              <w:jc w:val="center"/>
            </w:pPr>
            <w:r>
              <w:rPr>
                <w:rStyle w:val="11"/>
                <w:color w:val="000000"/>
              </w:rPr>
              <w:t>3</w:t>
            </w:r>
          </w:p>
        </w:tc>
      </w:tr>
      <w:tr w:rsidR="00D12BD3" w:rsidTr="00A7180B">
        <w:tblPrEx>
          <w:tblCellMar>
            <w:top w:w="0" w:type="dxa"/>
            <w:left w:w="0" w:type="dxa"/>
            <w:bottom w:w="0" w:type="dxa"/>
            <w:right w:w="0" w:type="dxa"/>
          </w:tblCellMar>
        </w:tblPrEx>
        <w:trPr>
          <w:trHeight w:hRule="exact" w:val="600"/>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1</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40"/>
              <w:jc w:val="left"/>
            </w:pPr>
            <w:r>
              <w:rPr>
                <w:rStyle w:val="11"/>
                <w:color w:val="000000"/>
              </w:rPr>
              <w:t>Доход по основному месту работы</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706"/>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2</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40"/>
              <w:jc w:val="left"/>
            </w:pPr>
            <w:r>
              <w:rPr>
                <w:rStyle w:val="11"/>
                <w:color w:val="000000"/>
              </w:rPr>
              <w:t>Доход от педагогической деятельности</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696"/>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jc w:val="center"/>
            </w:pPr>
            <w:r>
              <w:rPr>
                <w:rStyle w:val="11"/>
                <w:color w:val="000000"/>
              </w:rPr>
              <w:t>о</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40"/>
              <w:jc w:val="left"/>
            </w:pPr>
            <w:r>
              <w:rPr>
                <w:rStyle w:val="11"/>
                <w:color w:val="000000"/>
              </w:rPr>
              <w:t>Доход от научной деятельности</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725"/>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4</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40"/>
              <w:jc w:val="left"/>
            </w:pPr>
            <w:r>
              <w:rPr>
                <w:rStyle w:val="11"/>
                <w:color w:val="000000"/>
              </w:rPr>
              <w:t>Доход от иной творческой деятельности</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691"/>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5</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jc w:val="center"/>
            </w:pPr>
            <w:r>
              <w:rPr>
                <w:rStyle w:val="11"/>
                <w:color w:val="000000"/>
              </w:rPr>
              <w:t>Доход от вкладов в банках и иных кредитных организациях</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998"/>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6</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74" w:lineRule="exact"/>
              <w:ind w:left="40"/>
              <w:jc w:val="left"/>
            </w:pPr>
            <w:r>
              <w:rPr>
                <w:rStyle w:val="11"/>
                <w:color w:val="000000"/>
              </w:rPr>
              <w:t>Доход от ценных бумаг и долей участия в коммерческих организациях</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2126"/>
          <w:jc w:val="center"/>
        </w:trPr>
        <w:tc>
          <w:tcPr>
            <w:tcW w:w="542"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7</w:t>
            </w:r>
          </w:p>
        </w:tc>
        <w:tc>
          <w:tcPr>
            <w:tcW w:w="6398" w:type="dxa"/>
            <w:tcBorders>
              <w:top w:val="single" w:sz="4" w:space="0" w:color="auto"/>
              <w:left w:val="single" w:sz="4" w:space="0" w:color="auto"/>
              <w:bottom w:val="nil"/>
              <w:right w:val="nil"/>
            </w:tcBorders>
            <w:shd w:val="clear" w:color="auto" w:fill="FFFFFF"/>
          </w:tcPr>
          <w:p w:rsidR="00D12BD3" w:rsidRDefault="00D12BD3" w:rsidP="00A7180B">
            <w:pPr>
              <w:pStyle w:val="a3"/>
              <w:framePr w:w="10238" w:wrap="notBeside" w:vAnchor="text" w:hAnchor="text" w:xAlign="center" w:y="1"/>
              <w:shd w:val="clear" w:color="auto" w:fill="auto"/>
              <w:spacing w:after="60" w:line="446" w:lineRule="exact"/>
              <w:ind w:left="40"/>
              <w:jc w:val="left"/>
            </w:pPr>
            <w:r>
              <w:rPr>
                <w:rStyle w:val="11"/>
                <w:color w:val="000000"/>
              </w:rPr>
              <w:t>Иные доходы (указать вид дохода): 1)</w:t>
            </w:r>
          </w:p>
          <w:p w:rsidR="00D12BD3" w:rsidRDefault="00D12BD3" w:rsidP="00A7180B">
            <w:pPr>
              <w:pStyle w:val="a3"/>
              <w:framePr w:w="10238" w:wrap="notBeside" w:vAnchor="text" w:hAnchor="text" w:xAlign="center" w:y="1"/>
              <w:shd w:val="clear" w:color="auto" w:fill="auto"/>
              <w:spacing w:before="60" w:after="300" w:line="230" w:lineRule="exact"/>
              <w:ind w:left="40"/>
              <w:jc w:val="left"/>
            </w:pPr>
            <w:r>
              <w:rPr>
                <w:rStyle w:val="11"/>
                <w:color w:val="000000"/>
              </w:rPr>
              <w:t>2)</w:t>
            </w:r>
          </w:p>
          <w:p w:rsidR="00D12BD3" w:rsidRDefault="00D12BD3" w:rsidP="00A7180B">
            <w:pPr>
              <w:pStyle w:val="a3"/>
              <w:framePr w:w="10238" w:wrap="notBeside" w:vAnchor="text" w:hAnchor="text" w:xAlign="center" w:y="1"/>
              <w:shd w:val="clear" w:color="auto" w:fill="auto"/>
              <w:spacing w:before="300" w:line="230" w:lineRule="exact"/>
              <w:ind w:left="40"/>
              <w:jc w:val="left"/>
            </w:pPr>
            <w:r>
              <w:rPr>
                <w:rStyle w:val="11"/>
                <w:color w:val="000000"/>
              </w:rPr>
              <w:t>3)</w:t>
            </w:r>
          </w:p>
        </w:tc>
        <w:tc>
          <w:tcPr>
            <w:tcW w:w="3298" w:type="dxa"/>
            <w:tcBorders>
              <w:top w:val="single" w:sz="4" w:space="0" w:color="auto"/>
              <w:left w:val="single" w:sz="4" w:space="0" w:color="auto"/>
              <w:bottom w:val="nil"/>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r w:rsidR="00D12BD3" w:rsidTr="00A7180B">
        <w:tblPrEx>
          <w:tblCellMar>
            <w:top w:w="0" w:type="dxa"/>
            <w:left w:w="0" w:type="dxa"/>
            <w:bottom w:w="0" w:type="dxa"/>
            <w:right w:w="0" w:type="dxa"/>
          </w:tblCellMar>
        </w:tblPrEx>
        <w:trPr>
          <w:trHeight w:hRule="exact" w:val="581"/>
          <w:jc w:val="center"/>
        </w:trPr>
        <w:tc>
          <w:tcPr>
            <w:tcW w:w="542" w:type="dxa"/>
            <w:tcBorders>
              <w:top w:val="single" w:sz="4" w:space="0" w:color="auto"/>
              <w:left w:val="single" w:sz="4" w:space="0" w:color="auto"/>
              <w:bottom w:val="single" w:sz="4" w:space="0" w:color="auto"/>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220"/>
              <w:jc w:val="left"/>
            </w:pPr>
            <w:r>
              <w:rPr>
                <w:rStyle w:val="11"/>
                <w:color w:val="000000"/>
              </w:rPr>
              <w:t>8</w:t>
            </w:r>
          </w:p>
        </w:tc>
        <w:tc>
          <w:tcPr>
            <w:tcW w:w="6398" w:type="dxa"/>
            <w:tcBorders>
              <w:top w:val="single" w:sz="4" w:space="0" w:color="auto"/>
              <w:left w:val="single" w:sz="4" w:space="0" w:color="auto"/>
              <w:bottom w:val="single" w:sz="4" w:space="0" w:color="auto"/>
              <w:right w:val="nil"/>
            </w:tcBorders>
            <w:shd w:val="clear" w:color="auto" w:fill="FFFFFF"/>
          </w:tcPr>
          <w:p w:rsidR="00D12BD3" w:rsidRDefault="00D12BD3" w:rsidP="00A7180B">
            <w:pPr>
              <w:pStyle w:val="a3"/>
              <w:framePr w:w="10238" w:wrap="notBeside" w:vAnchor="text" w:hAnchor="text" w:xAlign="center" w:y="1"/>
              <w:shd w:val="clear" w:color="auto" w:fill="auto"/>
              <w:spacing w:line="230" w:lineRule="exact"/>
              <w:ind w:left="40"/>
              <w:jc w:val="left"/>
            </w:pPr>
            <w:r>
              <w:rPr>
                <w:rStyle w:val="11"/>
                <w:color w:val="000000"/>
              </w:rPr>
              <w:t>Итого доход за отчетный период</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D12BD3" w:rsidRDefault="00D12BD3" w:rsidP="00A7180B">
            <w:pPr>
              <w:framePr w:w="10238" w:wrap="notBeside" w:vAnchor="text" w:hAnchor="text" w:xAlign="center" w:y="1"/>
              <w:rPr>
                <w:sz w:val="10"/>
                <w:szCs w:val="10"/>
              </w:rPr>
            </w:pPr>
          </w:p>
        </w:tc>
      </w:tr>
    </w:tbl>
    <w:p w:rsidR="00D12BD3" w:rsidRDefault="00D12BD3" w:rsidP="00D12BD3">
      <w:pPr>
        <w:rPr>
          <w:sz w:val="2"/>
          <w:szCs w:val="2"/>
        </w:rPr>
      </w:pPr>
    </w:p>
    <w:p w:rsidR="00D12BD3" w:rsidRDefault="00D12BD3" w:rsidP="00D12BD3">
      <w:pPr>
        <w:pStyle w:val="20"/>
        <w:numPr>
          <w:ilvl w:val="0"/>
          <w:numId w:val="8"/>
        </w:numPr>
        <w:shd w:val="clear" w:color="auto" w:fill="auto"/>
        <w:tabs>
          <w:tab w:val="left" w:pos="831"/>
        </w:tabs>
        <w:spacing w:before="4367" w:after="0" w:line="274" w:lineRule="exact"/>
        <w:ind w:left="20" w:right="40" w:firstLine="680"/>
        <w:jc w:val="left"/>
      </w:pPr>
      <w:r>
        <w:rPr>
          <w:rStyle w:val="2"/>
          <w:color w:val="000000"/>
        </w:rPr>
        <w:t>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w:t>
      </w:r>
    </w:p>
    <w:p w:rsidR="00D12BD3" w:rsidRDefault="00D12BD3" w:rsidP="00EF1674">
      <w:pPr>
        <w:rPr>
          <w:rStyle w:val="1"/>
          <w:color w:val="000000"/>
        </w:rPr>
      </w:pPr>
    </w:p>
    <w:p w:rsidR="00D12BD3" w:rsidRDefault="00D12BD3" w:rsidP="00D12BD3">
      <w:pPr>
        <w:pStyle w:val="10"/>
        <w:shd w:val="clear" w:color="auto" w:fill="auto"/>
        <w:spacing w:line="274" w:lineRule="exact"/>
      </w:pPr>
      <w:r>
        <w:rPr>
          <w:rStyle w:val="ad"/>
          <w:b w:val="0"/>
          <w:bCs w:val="0"/>
          <w:color w:val="000000"/>
        </w:rPr>
        <w:lastRenderedPageBreak/>
        <w:t>Раздел 2. Сведения об имуществе</w:t>
      </w:r>
    </w:p>
    <w:p w:rsidR="00D12BD3" w:rsidRDefault="00D12BD3" w:rsidP="00D12BD3">
      <w:pPr>
        <w:pStyle w:val="10"/>
        <w:shd w:val="clear" w:color="auto" w:fill="auto"/>
        <w:tabs>
          <w:tab w:val="left" w:leader="underscore" w:pos="4579"/>
        </w:tabs>
        <w:spacing w:line="274" w:lineRule="exact"/>
      </w:pPr>
      <w:r>
        <w:rPr>
          <w:rStyle w:val="ae"/>
          <w:b/>
          <w:bCs/>
          <w:color w:val="000000"/>
        </w:rPr>
        <w:t>2.1. Недвижимое имущество</w:t>
      </w:r>
      <w:r>
        <w:rPr>
          <w:rStyle w:val="ad"/>
          <w:b w:val="0"/>
          <w:bCs w:val="0"/>
          <w:color w:val="000000"/>
        </w:rPr>
        <w:tab/>
      </w:r>
    </w:p>
    <w:tbl>
      <w:tblPr>
        <w:tblW w:w="0" w:type="auto"/>
        <w:jc w:val="center"/>
        <w:tblLayout w:type="fixed"/>
        <w:tblCellMar>
          <w:left w:w="0" w:type="dxa"/>
          <w:right w:w="0" w:type="dxa"/>
        </w:tblCellMar>
        <w:tblLook w:val="0000"/>
      </w:tblPr>
      <w:tblGrid>
        <w:gridCol w:w="499"/>
        <w:gridCol w:w="3322"/>
        <w:gridCol w:w="1776"/>
        <w:gridCol w:w="3067"/>
        <w:gridCol w:w="1574"/>
      </w:tblGrid>
      <w:tr w:rsidR="00D12BD3" w:rsidTr="00A7180B">
        <w:tblPrEx>
          <w:tblCellMar>
            <w:top w:w="0" w:type="dxa"/>
            <w:left w:w="0" w:type="dxa"/>
            <w:bottom w:w="0" w:type="dxa"/>
            <w:right w:w="0" w:type="dxa"/>
          </w:tblCellMar>
        </w:tblPrEx>
        <w:trPr>
          <w:trHeight w:hRule="exact" w:val="571"/>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after="60" w:line="230" w:lineRule="exact"/>
              <w:ind w:left="180"/>
              <w:jc w:val="left"/>
            </w:pPr>
            <w:r>
              <w:rPr>
                <w:rStyle w:val="11"/>
                <w:color w:val="000000"/>
              </w:rPr>
              <w:t>№</w:t>
            </w:r>
          </w:p>
          <w:p w:rsidR="00D12BD3" w:rsidRDefault="00D12BD3" w:rsidP="00D12BD3">
            <w:pPr>
              <w:pStyle w:val="a3"/>
              <w:shd w:val="clear" w:color="auto" w:fill="auto"/>
              <w:spacing w:before="60" w:line="230" w:lineRule="exact"/>
              <w:ind w:left="180"/>
              <w:jc w:val="left"/>
            </w:pPr>
            <w:r>
              <w:rPr>
                <w:rStyle w:val="11"/>
                <w:color w:val="000000"/>
              </w:rPr>
              <w:t>п/п</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74" w:lineRule="exact"/>
              <w:jc w:val="center"/>
            </w:pPr>
            <w:r>
              <w:rPr>
                <w:rStyle w:val="11"/>
                <w:color w:val="000000"/>
              </w:rPr>
              <w:t>Вид и наименование имущества</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74" w:lineRule="exact"/>
              <w:jc w:val="center"/>
            </w:pPr>
            <w:r>
              <w:rPr>
                <w:rStyle w:val="11"/>
                <w:color w:val="000000"/>
              </w:rPr>
              <w:t xml:space="preserve">Вид собственности </w:t>
            </w:r>
            <w:r>
              <w:rPr>
                <w:rStyle w:val="11"/>
                <w:color w:val="000000"/>
                <w:vertAlign w:val="superscript"/>
              </w:rPr>
              <w:footnoteReference w:id="3"/>
            </w:r>
          </w:p>
        </w:tc>
        <w:tc>
          <w:tcPr>
            <w:tcW w:w="3067"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74" w:lineRule="exact"/>
              <w:jc w:val="center"/>
            </w:pPr>
            <w:r>
              <w:rPr>
                <w:rStyle w:val="11"/>
                <w:color w:val="000000"/>
              </w:rPr>
              <w:t>Место нахождения (адрес)</w:t>
            </w: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pStyle w:val="a3"/>
              <w:shd w:val="clear" w:color="auto" w:fill="auto"/>
              <w:spacing w:line="274" w:lineRule="exact"/>
              <w:ind w:left="400"/>
              <w:jc w:val="left"/>
            </w:pPr>
            <w:r>
              <w:rPr>
                <w:rStyle w:val="11"/>
                <w:color w:val="000000"/>
              </w:rPr>
              <w:t>Площадь (кв. м)</w:t>
            </w:r>
          </w:p>
        </w:tc>
      </w:tr>
      <w:tr w:rsidR="00D12BD3" w:rsidTr="00A7180B">
        <w:tblPrEx>
          <w:tblCellMar>
            <w:top w:w="0" w:type="dxa"/>
            <w:left w:w="0" w:type="dxa"/>
            <w:bottom w:w="0" w:type="dxa"/>
            <w:right w:w="0" w:type="dxa"/>
          </w:tblCellMar>
        </w:tblPrEx>
        <w:trPr>
          <w:trHeight w:hRule="exact" w:val="264"/>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ind w:left="180"/>
              <w:jc w:val="left"/>
            </w:pPr>
            <w:r>
              <w:rPr>
                <w:rStyle w:val="11"/>
                <w:color w:val="000000"/>
              </w:rPr>
              <w:t>1</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jc w:val="center"/>
            </w:pPr>
            <w:r>
              <w:rPr>
                <w:rStyle w:val="11"/>
                <w:color w:val="000000"/>
              </w:rPr>
              <w:t>2</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jc w:val="center"/>
            </w:pPr>
            <w:r>
              <w:rPr>
                <w:rStyle w:val="11"/>
                <w:color w:val="000000"/>
              </w:rPr>
              <w:t>3</w:t>
            </w:r>
          </w:p>
        </w:tc>
        <w:tc>
          <w:tcPr>
            <w:tcW w:w="3067"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jc w:val="center"/>
            </w:pPr>
            <w:r>
              <w:rPr>
                <w:rStyle w:val="11"/>
                <w:color w:val="000000"/>
              </w:rPr>
              <w:t>4</w:t>
            </w: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pStyle w:val="a3"/>
              <w:shd w:val="clear" w:color="auto" w:fill="auto"/>
              <w:spacing w:line="230" w:lineRule="exact"/>
              <w:jc w:val="center"/>
            </w:pPr>
            <w:r>
              <w:rPr>
                <w:rStyle w:val="11"/>
                <w:color w:val="000000"/>
              </w:rPr>
              <w:t>5</w:t>
            </w:r>
          </w:p>
        </w:tc>
      </w:tr>
      <w:tr w:rsidR="00D12BD3" w:rsidTr="00A7180B">
        <w:tblPrEx>
          <w:tblCellMar>
            <w:top w:w="0" w:type="dxa"/>
            <w:left w:w="0" w:type="dxa"/>
            <w:bottom w:w="0" w:type="dxa"/>
            <w:right w:w="0" w:type="dxa"/>
          </w:tblCellMar>
        </w:tblPrEx>
        <w:trPr>
          <w:trHeight w:hRule="exact" w:val="1114"/>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20" w:lineRule="exact"/>
              <w:ind w:left="180"/>
              <w:jc w:val="left"/>
            </w:pPr>
            <w:r>
              <w:rPr>
                <w:rStyle w:val="TrebuchetMS"/>
                <w:color w:val="000000"/>
              </w:rPr>
              <w:t>1</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98" w:lineRule="exact"/>
              <w:ind w:left="40"/>
              <w:jc w:val="left"/>
            </w:pPr>
            <w:r>
              <w:rPr>
                <w:rStyle w:val="11"/>
                <w:color w:val="000000"/>
              </w:rPr>
              <w:t xml:space="preserve">Земельные участки </w:t>
            </w:r>
            <w:r>
              <w:rPr>
                <w:rStyle w:val="11"/>
                <w:color w:val="000000"/>
                <w:vertAlign w:val="superscript"/>
              </w:rPr>
              <w:footnoteReference w:id="4"/>
            </w:r>
            <w:r>
              <w:rPr>
                <w:rStyle w:val="11"/>
                <w:color w:val="000000"/>
              </w:rPr>
              <w:t xml:space="preserve">: </w:t>
            </w:r>
            <w:r>
              <w:rPr>
                <w:rStyle w:val="TrebuchetMS"/>
                <w:color w:val="000000"/>
              </w:rPr>
              <w:t>1</w:t>
            </w:r>
            <w:r>
              <w:rPr>
                <w:rStyle w:val="11pt"/>
                <w:color w:val="000000"/>
              </w:rPr>
              <w:t>)</w:t>
            </w:r>
          </w:p>
          <w:p w:rsidR="00D12BD3" w:rsidRDefault="00D12BD3" w:rsidP="00D12BD3">
            <w:pPr>
              <w:pStyle w:val="a3"/>
              <w:shd w:val="clear" w:color="auto" w:fill="auto"/>
              <w:spacing w:line="230" w:lineRule="exact"/>
            </w:pPr>
            <w:r>
              <w:rPr>
                <w:rStyle w:val="11"/>
                <w:color w:val="000000"/>
              </w:rPr>
              <w:t>2)</w:t>
            </w:r>
          </w:p>
          <w:p w:rsidR="00D12BD3" w:rsidRDefault="00D12BD3" w:rsidP="00D12BD3">
            <w:pPr>
              <w:pStyle w:val="a3"/>
              <w:shd w:val="clear" w:color="auto" w:fill="auto"/>
              <w:spacing w:line="230" w:lineRule="exact"/>
            </w:pPr>
            <w:r>
              <w:rPr>
                <w:rStyle w:val="11"/>
                <w:color w:val="000000"/>
              </w:rPr>
              <w:t>3)</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rPr>
                <w:sz w:val="10"/>
                <w:szCs w:val="10"/>
              </w:rPr>
            </w:pPr>
          </w:p>
        </w:tc>
      </w:tr>
      <w:tr w:rsidR="00D12BD3" w:rsidTr="00A7180B">
        <w:tblPrEx>
          <w:tblCellMar>
            <w:top w:w="0" w:type="dxa"/>
            <w:left w:w="0" w:type="dxa"/>
            <w:bottom w:w="0" w:type="dxa"/>
            <w:right w:w="0" w:type="dxa"/>
          </w:tblCellMar>
        </w:tblPrEx>
        <w:trPr>
          <w:trHeight w:hRule="exact" w:val="1109"/>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ind w:left="180"/>
              <w:jc w:val="left"/>
            </w:pPr>
            <w:r>
              <w:rPr>
                <w:rStyle w:val="11"/>
                <w:color w:val="000000"/>
              </w:rPr>
              <w:t>2</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98" w:lineRule="exact"/>
              <w:ind w:left="40"/>
              <w:jc w:val="left"/>
            </w:pPr>
            <w:r>
              <w:rPr>
                <w:rStyle w:val="11"/>
                <w:color w:val="000000"/>
              </w:rPr>
              <w:t xml:space="preserve">Жилые дома: </w:t>
            </w:r>
            <w:r>
              <w:rPr>
                <w:rStyle w:val="TrebuchetMS"/>
                <w:color w:val="000000"/>
              </w:rPr>
              <w:t>1</w:t>
            </w:r>
            <w:r>
              <w:rPr>
                <w:rStyle w:val="11pt"/>
                <w:color w:val="000000"/>
              </w:rPr>
              <w:t>)</w:t>
            </w:r>
          </w:p>
          <w:p w:rsidR="00D12BD3" w:rsidRDefault="00D12BD3" w:rsidP="00D12BD3">
            <w:pPr>
              <w:pStyle w:val="a3"/>
              <w:shd w:val="clear" w:color="auto" w:fill="auto"/>
              <w:spacing w:line="230" w:lineRule="exact"/>
            </w:pPr>
            <w:r>
              <w:rPr>
                <w:rStyle w:val="11"/>
                <w:color w:val="000000"/>
              </w:rPr>
              <w:t>2)</w:t>
            </w:r>
          </w:p>
          <w:p w:rsidR="00D12BD3" w:rsidRDefault="00D12BD3" w:rsidP="00D12BD3">
            <w:pPr>
              <w:pStyle w:val="a3"/>
              <w:shd w:val="clear" w:color="auto" w:fill="auto"/>
              <w:spacing w:line="230" w:lineRule="exact"/>
            </w:pPr>
            <w:r>
              <w:rPr>
                <w:rStyle w:val="11"/>
                <w:color w:val="000000"/>
              </w:rPr>
              <w:t>3)</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rPr>
                <w:sz w:val="10"/>
                <w:szCs w:val="10"/>
              </w:rPr>
            </w:pPr>
          </w:p>
        </w:tc>
      </w:tr>
      <w:tr w:rsidR="00D12BD3" w:rsidTr="00A7180B">
        <w:tblPrEx>
          <w:tblCellMar>
            <w:top w:w="0" w:type="dxa"/>
            <w:left w:w="0" w:type="dxa"/>
            <w:bottom w:w="0" w:type="dxa"/>
            <w:right w:w="0" w:type="dxa"/>
          </w:tblCellMar>
        </w:tblPrEx>
        <w:trPr>
          <w:trHeight w:hRule="exact" w:val="1114"/>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ind w:left="180"/>
              <w:jc w:val="left"/>
            </w:pPr>
            <w:r>
              <w:rPr>
                <w:rStyle w:val="11"/>
                <w:color w:val="000000"/>
              </w:rPr>
              <w:t>3</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after="60" w:line="230" w:lineRule="exact"/>
            </w:pPr>
            <w:r>
              <w:rPr>
                <w:rStyle w:val="11"/>
                <w:color w:val="000000"/>
              </w:rPr>
              <w:t>Квартиры:</w:t>
            </w:r>
          </w:p>
          <w:p w:rsidR="00D12BD3" w:rsidRDefault="00D12BD3" w:rsidP="00D12BD3">
            <w:pPr>
              <w:pStyle w:val="a3"/>
              <w:shd w:val="clear" w:color="auto" w:fill="auto"/>
              <w:spacing w:before="60" w:line="274" w:lineRule="exact"/>
            </w:pPr>
            <w:r>
              <w:rPr>
                <w:rStyle w:val="TrebuchetMS"/>
                <w:color w:val="000000"/>
              </w:rPr>
              <w:t>1</w:t>
            </w:r>
            <w:r>
              <w:rPr>
                <w:rStyle w:val="11pt"/>
                <w:color w:val="000000"/>
              </w:rPr>
              <w:t>)</w:t>
            </w:r>
          </w:p>
          <w:p w:rsidR="00D12BD3" w:rsidRDefault="00D12BD3" w:rsidP="00D12BD3">
            <w:pPr>
              <w:pStyle w:val="a3"/>
              <w:shd w:val="clear" w:color="auto" w:fill="auto"/>
              <w:spacing w:line="274" w:lineRule="exact"/>
            </w:pPr>
            <w:r>
              <w:rPr>
                <w:rStyle w:val="11"/>
                <w:color w:val="000000"/>
              </w:rPr>
              <w:t>2)</w:t>
            </w:r>
          </w:p>
          <w:p w:rsidR="00D12BD3" w:rsidRDefault="00D12BD3" w:rsidP="00D12BD3">
            <w:pPr>
              <w:pStyle w:val="a3"/>
              <w:shd w:val="clear" w:color="auto" w:fill="auto"/>
              <w:spacing w:line="274" w:lineRule="exact"/>
            </w:pPr>
            <w:r>
              <w:rPr>
                <w:rStyle w:val="11"/>
                <w:color w:val="000000"/>
              </w:rPr>
              <w:t>3)</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rPr>
                <w:sz w:val="10"/>
                <w:szCs w:val="10"/>
              </w:rPr>
            </w:pPr>
          </w:p>
        </w:tc>
      </w:tr>
      <w:tr w:rsidR="00D12BD3" w:rsidTr="00A7180B">
        <w:tblPrEx>
          <w:tblCellMar>
            <w:top w:w="0" w:type="dxa"/>
            <w:left w:w="0" w:type="dxa"/>
            <w:bottom w:w="0" w:type="dxa"/>
            <w:right w:w="0" w:type="dxa"/>
          </w:tblCellMar>
        </w:tblPrEx>
        <w:trPr>
          <w:trHeight w:hRule="exact" w:val="1114"/>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ind w:left="180"/>
              <w:jc w:val="left"/>
            </w:pPr>
            <w:r>
              <w:rPr>
                <w:rStyle w:val="111"/>
                <w:color w:val="000000"/>
              </w:rPr>
              <w:t>4</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after="60" w:line="230" w:lineRule="exact"/>
            </w:pPr>
            <w:r>
              <w:rPr>
                <w:rStyle w:val="11"/>
                <w:color w:val="000000"/>
              </w:rPr>
              <w:t>Дачи:</w:t>
            </w:r>
          </w:p>
          <w:p w:rsidR="00D12BD3" w:rsidRDefault="00D12BD3" w:rsidP="00D12BD3">
            <w:pPr>
              <w:pStyle w:val="a3"/>
              <w:shd w:val="clear" w:color="auto" w:fill="auto"/>
              <w:spacing w:before="60" w:line="278" w:lineRule="exact"/>
            </w:pPr>
            <w:r>
              <w:rPr>
                <w:rStyle w:val="TrebuchetMS"/>
                <w:color w:val="000000"/>
              </w:rPr>
              <w:t>1</w:t>
            </w:r>
            <w:r>
              <w:rPr>
                <w:rStyle w:val="11pt"/>
                <w:color w:val="000000"/>
              </w:rPr>
              <w:t>)</w:t>
            </w:r>
          </w:p>
          <w:p w:rsidR="00D12BD3" w:rsidRDefault="00D12BD3" w:rsidP="00D12BD3">
            <w:pPr>
              <w:pStyle w:val="a3"/>
              <w:shd w:val="clear" w:color="auto" w:fill="auto"/>
              <w:spacing w:line="278" w:lineRule="exact"/>
            </w:pPr>
            <w:r>
              <w:rPr>
                <w:rStyle w:val="11"/>
                <w:color w:val="000000"/>
              </w:rPr>
              <w:t>2)</w:t>
            </w:r>
          </w:p>
          <w:p w:rsidR="00D12BD3" w:rsidRDefault="00D12BD3" w:rsidP="00D12BD3">
            <w:pPr>
              <w:pStyle w:val="a3"/>
              <w:shd w:val="clear" w:color="auto" w:fill="auto"/>
              <w:spacing w:line="278" w:lineRule="exact"/>
            </w:pPr>
            <w:r>
              <w:rPr>
                <w:rStyle w:val="11"/>
                <w:color w:val="000000"/>
              </w:rPr>
              <w:t>3)</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rPr>
                <w:sz w:val="10"/>
                <w:szCs w:val="10"/>
              </w:rPr>
            </w:pPr>
          </w:p>
        </w:tc>
      </w:tr>
      <w:tr w:rsidR="00D12BD3" w:rsidTr="00A7180B">
        <w:tblPrEx>
          <w:tblCellMar>
            <w:top w:w="0" w:type="dxa"/>
            <w:left w:w="0" w:type="dxa"/>
            <w:bottom w:w="0" w:type="dxa"/>
            <w:right w:w="0" w:type="dxa"/>
          </w:tblCellMar>
        </w:tblPrEx>
        <w:trPr>
          <w:trHeight w:hRule="exact" w:val="1114"/>
          <w:jc w:val="center"/>
        </w:trPr>
        <w:tc>
          <w:tcPr>
            <w:tcW w:w="499"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line="230" w:lineRule="exact"/>
              <w:ind w:left="180"/>
              <w:jc w:val="left"/>
            </w:pPr>
            <w:r>
              <w:rPr>
                <w:rStyle w:val="11"/>
                <w:color w:val="000000"/>
              </w:rPr>
              <w:t>5</w:t>
            </w:r>
          </w:p>
        </w:tc>
        <w:tc>
          <w:tcPr>
            <w:tcW w:w="3322" w:type="dxa"/>
            <w:tcBorders>
              <w:top w:val="single" w:sz="4" w:space="0" w:color="auto"/>
              <w:left w:val="single" w:sz="4" w:space="0" w:color="auto"/>
              <w:bottom w:val="nil"/>
              <w:right w:val="nil"/>
            </w:tcBorders>
            <w:shd w:val="clear" w:color="auto" w:fill="FFFFFF"/>
          </w:tcPr>
          <w:p w:rsidR="00D12BD3" w:rsidRDefault="00D12BD3" w:rsidP="00D12BD3">
            <w:pPr>
              <w:pStyle w:val="a3"/>
              <w:shd w:val="clear" w:color="auto" w:fill="auto"/>
              <w:spacing w:after="60" w:line="230" w:lineRule="exact"/>
            </w:pPr>
            <w:r>
              <w:rPr>
                <w:rStyle w:val="11"/>
                <w:color w:val="000000"/>
              </w:rPr>
              <w:t>Гаражи:</w:t>
            </w:r>
          </w:p>
          <w:p w:rsidR="00D12BD3" w:rsidRDefault="00D12BD3" w:rsidP="00D12BD3">
            <w:pPr>
              <w:pStyle w:val="a3"/>
              <w:shd w:val="clear" w:color="auto" w:fill="auto"/>
              <w:spacing w:before="60" w:line="278" w:lineRule="exact"/>
            </w:pPr>
            <w:r>
              <w:rPr>
                <w:rStyle w:val="TrebuchetMS"/>
                <w:color w:val="000000"/>
              </w:rPr>
              <w:t>1</w:t>
            </w:r>
            <w:r>
              <w:rPr>
                <w:rStyle w:val="11pt"/>
                <w:color w:val="000000"/>
              </w:rPr>
              <w:t>)</w:t>
            </w:r>
          </w:p>
          <w:p w:rsidR="00D12BD3" w:rsidRDefault="00D12BD3" w:rsidP="00D12BD3">
            <w:pPr>
              <w:pStyle w:val="a3"/>
              <w:shd w:val="clear" w:color="auto" w:fill="auto"/>
              <w:spacing w:line="278" w:lineRule="exact"/>
            </w:pPr>
            <w:r>
              <w:rPr>
                <w:rStyle w:val="11"/>
                <w:color w:val="000000"/>
              </w:rPr>
              <w:t>2)</w:t>
            </w:r>
          </w:p>
          <w:p w:rsidR="00D12BD3" w:rsidRDefault="00D12BD3" w:rsidP="00D12BD3">
            <w:pPr>
              <w:pStyle w:val="a3"/>
              <w:shd w:val="clear" w:color="auto" w:fill="auto"/>
              <w:spacing w:line="278" w:lineRule="exact"/>
            </w:pPr>
            <w:r>
              <w:rPr>
                <w:rStyle w:val="11"/>
                <w:color w:val="000000"/>
              </w:rPr>
              <w:t>3)</w:t>
            </w:r>
          </w:p>
        </w:tc>
        <w:tc>
          <w:tcPr>
            <w:tcW w:w="1776"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nil"/>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nil"/>
              <w:right w:val="single" w:sz="4" w:space="0" w:color="auto"/>
            </w:tcBorders>
            <w:shd w:val="clear" w:color="auto" w:fill="FFFFFF"/>
          </w:tcPr>
          <w:p w:rsidR="00D12BD3" w:rsidRDefault="00D12BD3" w:rsidP="00D12BD3">
            <w:pPr>
              <w:rPr>
                <w:sz w:val="10"/>
                <w:szCs w:val="10"/>
              </w:rPr>
            </w:pPr>
          </w:p>
        </w:tc>
      </w:tr>
      <w:tr w:rsidR="00D12BD3" w:rsidTr="00A7180B">
        <w:tblPrEx>
          <w:tblCellMar>
            <w:top w:w="0" w:type="dxa"/>
            <w:left w:w="0" w:type="dxa"/>
            <w:bottom w:w="0" w:type="dxa"/>
            <w:right w:w="0" w:type="dxa"/>
          </w:tblCellMar>
        </w:tblPrEx>
        <w:trPr>
          <w:trHeight w:hRule="exact" w:val="1128"/>
          <w:jc w:val="center"/>
        </w:trPr>
        <w:tc>
          <w:tcPr>
            <w:tcW w:w="499" w:type="dxa"/>
            <w:tcBorders>
              <w:top w:val="single" w:sz="4" w:space="0" w:color="auto"/>
              <w:left w:val="single" w:sz="4" w:space="0" w:color="auto"/>
              <w:bottom w:val="single" w:sz="4" w:space="0" w:color="auto"/>
              <w:right w:val="nil"/>
            </w:tcBorders>
            <w:shd w:val="clear" w:color="auto" w:fill="FFFFFF"/>
          </w:tcPr>
          <w:p w:rsidR="00D12BD3" w:rsidRDefault="00D12BD3" w:rsidP="00D12BD3">
            <w:pPr>
              <w:pStyle w:val="a3"/>
              <w:shd w:val="clear" w:color="auto" w:fill="auto"/>
              <w:spacing w:line="230" w:lineRule="exact"/>
              <w:ind w:left="180"/>
              <w:jc w:val="left"/>
            </w:pPr>
            <w:r>
              <w:rPr>
                <w:rStyle w:val="11"/>
                <w:color w:val="000000"/>
              </w:rPr>
              <w:t>6</w:t>
            </w:r>
          </w:p>
        </w:tc>
        <w:tc>
          <w:tcPr>
            <w:tcW w:w="3322" w:type="dxa"/>
            <w:tcBorders>
              <w:top w:val="single" w:sz="4" w:space="0" w:color="auto"/>
              <w:left w:val="single" w:sz="4" w:space="0" w:color="auto"/>
              <w:bottom w:val="single" w:sz="4" w:space="0" w:color="auto"/>
              <w:right w:val="nil"/>
            </w:tcBorders>
            <w:shd w:val="clear" w:color="auto" w:fill="FFFFFF"/>
          </w:tcPr>
          <w:p w:rsidR="00D12BD3" w:rsidRDefault="00D12BD3" w:rsidP="00D12BD3">
            <w:pPr>
              <w:pStyle w:val="a3"/>
              <w:shd w:val="clear" w:color="auto" w:fill="auto"/>
              <w:spacing w:line="302" w:lineRule="exact"/>
              <w:rPr>
                <w:rStyle w:val="11"/>
                <w:color w:val="000000"/>
              </w:rPr>
            </w:pPr>
            <w:r>
              <w:rPr>
                <w:rStyle w:val="11"/>
                <w:color w:val="000000"/>
              </w:rPr>
              <w:t>Иное недвижимое имущество:</w:t>
            </w:r>
          </w:p>
          <w:p w:rsidR="00D12BD3" w:rsidRDefault="00D12BD3" w:rsidP="00D12BD3">
            <w:pPr>
              <w:pStyle w:val="a3"/>
              <w:shd w:val="clear" w:color="auto" w:fill="auto"/>
              <w:spacing w:line="302" w:lineRule="exact"/>
            </w:pPr>
            <w:r>
              <w:rPr>
                <w:rStyle w:val="11"/>
                <w:color w:val="000000"/>
              </w:rPr>
              <w:t xml:space="preserve"> </w:t>
            </w:r>
            <w:r>
              <w:rPr>
                <w:rStyle w:val="TrebuchetMS"/>
                <w:color w:val="000000"/>
              </w:rPr>
              <w:t>1</w:t>
            </w:r>
            <w:r>
              <w:rPr>
                <w:rStyle w:val="11pt"/>
                <w:color w:val="000000"/>
              </w:rPr>
              <w:t>)</w:t>
            </w:r>
          </w:p>
          <w:p w:rsidR="00D12BD3" w:rsidRDefault="00D12BD3" w:rsidP="00D12BD3">
            <w:pPr>
              <w:pStyle w:val="a3"/>
              <w:shd w:val="clear" w:color="auto" w:fill="auto"/>
              <w:spacing w:line="230" w:lineRule="exact"/>
            </w:pPr>
            <w:r>
              <w:rPr>
                <w:rStyle w:val="11"/>
                <w:color w:val="000000"/>
              </w:rPr>
              <w:t>2)</w:t>
            </w:r>
          </w:p>
          <w:p w:rsidR="00D12BD3" w:rsidRDefault="00D12BD3" w:rsidP="00D12BD3">
            <w:pPr>
              <w:pStyle w:val="a3"/>
              <w:shd w:val="clear" w:color="auto" w:fill="auto"/>
              <w:spacing w:line="230" w:lineRule="exact"/>
            </w:pPr>
            <w:r>
              <w:rPr>
                <w:rStyle w:val="11"/>
                <w:color w:val="000000"/>
              </w:rPr>
              <w:t>3)</w:t>
            </w:r>
          </w:p>
        </w:tc>
        <w:tc>
          <w:tcPr>
            <w:tcW w:w="1776" w:type="dxa"/>
            <w:tcBorders>
              <w:top w:val="single" w:sz="4" w:space="0" w:color="auto"/>
              <w:left w:val="single" w:sz="4" w:space="0" w:color="auto"/>
              <w:bottom w:val="single" w:sz="4" w:space="0" w:color="auto"/>
              <w:right w:val="nil"/>
            </w:tcBorders>
            <w:shd w:val="clear" w:color="auto" w:fill="FFFFFF"/>
          </w:tcPr>
          <w:p w:rsidR="00D12BD3" w:rsidRDefault="00D12BD3" w:rsidP="00D12BD3">
            <w:pPr>
              <w:rPr>
                <w:sz w:val="10"/>
                <w:szCs w:val="10"/>
              </w:rPr>
            </w:pPr>
          </w:p>
        </w:tc>
        <w:tc>
          <w:tcPr>
            <w:tcW w:w="3067" w:type="dxa"/>
            <w:tcBorders>
              <w:top w:val="single" w:sz="4" w:space="0" w:color="auto"/>
              <w:left w:val="single" w:sz="4" w:space="0" w:color="auto"/>
              <w:bottom w:val="single" w:sz="4" w:space="0" w:color="auto"/>
              <w:right w:val="nil"/>
            </w:tcBorders>
            <w:shd w:val="clear" w:color="auto" w:fill="FFFFFF"/>
          </w:tcPr>
          <w:p w:rsidR="00D12BD3" w:rsidRDefault="00D12BD3" w:rsidP="00D12BD3">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12BD3" w:rsidRDefault="00D12BD3" w:rsidP="00D12BD3">
            <w:pPr>
              <w:rPr>
                <w:sz w:val="10"/>
                <w:szCs w:val="10"/>
              </w:rPr>
            </w:pPr>
          </w:p>
        </w:tc>
      </w:tr>
    </w:tbl>
    <w:p w:rsidR="002C0464" w:rsidRPr="002C0464" w:rsidRDefault="002C0464" w:rsidP="002C0464"/>
    <w:sectPr w:rsidR="002C0464" w:rsidRPr="002C04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FD" w:rsidRDefault="00867FFD" w:rsidP="00AA56AD">
      <w:pPr>
        <w:spacing w:after="0" w:line="240" w:lineRule="auto"/>
      </w:pPr>
      <w:r>
        <w:separator/>
      </w:r>
    </w:p>
  </w:endnote>
  <w:endnote w:type="continuationSeparator" w:id="1">
    <w:p w:rsidR="00867FFD" w:rsidRDefault="00867FFD" w:rsidP="00AA5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FD" w:rsidRDefault="00867FFD" w:rsidP="00AA56AD">
      <w:pPr>
        <w:spacing w:after="0" w:line="240" w:lineRule="auto"/>
      </w:pPr>
      <w:r>
        <w:separator/>
      </w:r>
    </w:p>
  </w:footnote>
  <w:footnote w:type="continuationSeparator" w:id="1">
    <w:p w:rsidR="00867FFD" w:rsidRDefault="00867FFD" w:rsidP="00AA56AD">
      <w:pPr>
        <w:spacing w:after="0" w:line="240" w:lineRule="auto"/>
      </w:pPr>
      <w:r>
        <w:continuationSeparator/>
      </w:r>
    </w:p>
  </w:footnote>
  <w:footnote w:id="2">
    <w:p w:rsidR="00D12BD3" w:rsidRDefault="00D12BD3" w:rsidP="00D12BD3">
      <w:pPr>
        <w:pStyle w:val="a8"/>
        <w:shd w:val="clear" w:color="auto" w:fill="auto"/>
        <w:tabs>
          <w:tab w:val="left" w:pos="802"/>
        </w:tabs>
        <w:spacing w:line="283" w:lineRule="exact"/>
        <w:ind w:right="40" w:firstLine="660"/>
      </w:pPr>
      <w:r>
        <w:rPr>
          <w:rStyle w:val="a7"/>
          <w:color w:val="000000"/>
          <w:vertAlign w:val="superscript"/>
        </w:rPr>
        <w:footnoteRef/>
      </w:r>
      <w:r>
        <w:rPr>
          <w:rStyle w:val="a7"/>
          <w:color w:val="000000"/>
        </w:rPr>
        <w:tab/>
        <w:t>Доход, полученный в иностранной валюте, указывается в рублях по курсу Банка России на дату получения дохода.</w:t>
      </w:r>
    </w:p>
  </w:footnote>
  <w:footnote w:id="3">
    <w:p w:rsidR="00D12BD3" w:rsidRDefault="00D12BD3" w:rsidP="00D12BD3">
      <w:pPr>
        <w:pStyle w:val="a8"/>
        <w:shd w:val="clear" w:color="auto" w:fill="auto"/>
        <w:tabs>
          <w:tab w:val="left" w:pos="962"/>
        </w:tabs>
        <w:spacing w:line="274" w:lineRule="exact"/>
        <w:ind w:left="40" w:right="40" w:firstLine="680"/>
        <w:jc w:val="both"/>
      </w:pPr>
      <w:r>
        <w:rPr>
          <w:rStyle w:val="a7"/>
          <w:color w:val="000000"/>
          <w:vertAlign w:val="superscript"/>
        </w:rPr>
        <w:footnoteRef/>
      </w:r>
      <w:r>
        <w:rPr>
          <w:rStyle w:val="a7"/>
          <w:color w:val="000000"/>
        </w:rPr>
        <w:tab/>
        <w:t>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footnote>
  <w:footnote w:id="4">
    <w:p w:rsidR="00D12BD3" w:rsidRPr="00D12BD3" w:rsidRDefault="00D12BD3" w:rsidP="00D12BD3">
      <w:pPr>
        <w:pStyle w:val="a8"/>
        <w:shd w:val="clear" w:color="auto" w:fill="auto"/>
        <w:tabs>
          <w:tab w:val="left" w:pos="952"/>
        </w:tabs>
        <w:ind w:left="40" w:right="40" w:firstLine="660"/>
        <w:rPr>
          <w:color w:val="000000"/>
          <w:shd w:val="clear" w:color="auto" w:fill="FFFFFF"/>
        </w:rPr>
      </w:pPr>
      <w:r>
        <w:rPr>
          <w:rStyle w:val="a7"/>
          <w:color w:val="000000"/>
          <w:vertAlign w:val="superscript"/>
        </w:rPr>
        <w:footnoteRef/>
      </w:r>
      <w:r>
        <w:rPr>
          <w:rStyle w:val="a7"/>
          <w:color w:val="000000"/>
        </w:rPr>
        <w:tab/>
        <w:t>Указывается вид земельного участка (пая, доли): под индивидуальное жилищное строительство, дачный, садовый, приусадебный, огородный и другие.</w:t>
      </w: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rPr>
          <w:rStyle w:val="a7"/>
          <w:color w:val="000000"/>
        </w:rPr>
      </w:pPr>
    </w:p>
    <w:p w:rsidR="00D12BD3" w:rsidRDefault="00D12BD3" w:rsidP="00D12BD3">
      <w:pPr>
        <w:pStyle w:val="a8"/>
        <w:shd w:val="clear" w:color="auto" w:fill="auto"/>
        <w:spacing w:line="274" w:lineRule="exact"/>
        <w:ind w:left="40" w:right="40" w:firstLine="92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612629BD"/>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7AC108A1"/>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2C0464"/>
    <w:rsid w:val="002C0464"/>
    <w:rsid w:val="006163D1"/>
    <w:rsid w:val="00867FFD"/>
    <w:rsid w:val="00AA56AD"/>
    <w:rsid w:val="00D12BD3"/>
    <w:rsid w:val="00EF1674"/>
    <w:rsid w:val="00F4715F"/>
    <w:rsid w:val="00FE4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2C0464"/>
    <w:rPr>
      <w:rFonts w:ascii="Times New Roman" w:hAnsi="Times New Roman"/>
      <w:sz w:val="27"/>
      <w:szCs w:val="27"/>
      <w:shd w:val="clear" w:color="auto" w:fill="FFFFFF"/>
    </w:rPr>
  </w:style>
  <w:style w:type="paragraph" w:styleId="a3">
    <w:name w:val="Body Text"/>
    <w:basedOn w:val="a"/>
    <w:link w:val="1"/>
    <w:uiPriority w:val="99"/>
    <w:rsid w:val="002C0464"/>
    <w:pPr>
      <w:widowControl w:val="0"/>
      <w:shd w:val="clear" w:color="auto" w:fill="FFFFFF"/>
      <w:spacing w:after="0" w:line="322" w:lineRule="exact"/>
      <w:jc w:val="both"/>
    </w:pPr>
    <w:rPr>
      <w:rFonts w:ascii="Times New Roman" w:hAnsi="Times New Roman"/>
      <w:sz w:val="27"/>
      <w:szCs w:val="27"/>
    </w:rPr>
  </w:style>
  <w:style w:type="character" w:customStyle="1" w:styleId="a4">
    <w:name w:val="Основной текст Знак"/>
    <w:basedOn w:val="a0"/>
    <w:link w:val="a3"/>
    <w:uiPriority w:val="99"/>
    <w:semiHidden/>
    <w:rsid w:val="002C0464"/>
  </w:style>
  <w:style w:type="paragraph" w:styleId="a5">
    <w:name w:val="Balloon Text"/>
    <w:basedOn w:val="a"/>
    <w:link w:val="a6"/>
    <w:uiPriority w:val="99"/>
    <w:semiHidden/>
    <w:unhideWhenUsed/>
    <w:rsid w:val="002C0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464"/>
    <w:rPr>
      <w:rFonts w:ascii="Tahoma" w:hAnsi="Tahoma" w:cs="Tahoma"/>
      <w:sz w:val="16"/>
      <w:szCs w:val="16"/>
    </w:rPr>
  </w:style>
  <w:style w:type="character" w:customStyle="1" w:styleId="a7">
    <w:name w:val="Сноска_"/>
    <w:basedOn w:val="a0"/>
    <w:link w:val="a8"/>
    <w:uiPriority w:val="99"/>
    <w:rsid w:val="002C0464"/>
    <w:rPr>
      <w:rFonts w:ascii="Times New Roman" w:hAnsi="Times New Roman" w:cs="Times New Roman"/>
      <w:sz w:val="23"/>
      <w:szCs w:val="23"/>
      <w:shd w:val="clear" w:color="auto" w:fill="FFFFFF"/>
    </w:rPr>
  </w:style>
  <w:style w:type="character" w:customStyle="1" w:styleId="3">
    <w:name w:val="Основной текст (3)_"/>
    <w:basedOn w:val="a0"/>
    <w:link w:val="30"/>
    <w:uiPriority w:val="99"/>
    <w:rsid w:val="002C0464"/>
    <w:rPr>
      <w:rFonts w:ascii="Times New Roman" w:hAnsi="Times New Roman" w:cs="Times New Roman"/>
      <w:b/>
      <w:bCs/>
      <w:sz w:val="27"/>
      <w:szCs w:val="27"/>
      <w:shd w:val="clear" w:color="auto" w:fill="FFFFFF"/>
    </w:rPr>
  </w:style>
  <w:style w:type="paragraph" w:customStyle="1" w:styleId="a8">
    <w:name w:val="Сноска"/>
    <w:basedOn w:val="a"/>
    <w:link w:val="a7"/>
    <w:uiPriority w:val="99"/>
    <w:rsid w:val="002C0464"/>
    <w:pPr>
      <w:widowControl w:val="0"/>
      <w:shd w:val="clear" w:color="auto" w:fill="FFFFFF"/>
      <w:spacing w:after="0" w:line="278" w:lineRule="exact"/>
    </w:pPr>
    <w:rPr>
      <w:rFonts w:ascii="Times New Roman" w:hAnsi="Times New Roman" w:cs="Times New Roman"/>
      <w:sz w:val="23"/>
      <w:szCs w:val="23"/>
    </w:rPr>
  </w:style>
  <w:style w:type="paragraph" w:customStyle="1" w:styleId="30">
    <w:name w:val="Основной текст (3)"/>
    <w:basedOn w:val="a"/>
    <w:link w:val="3"/>
    <w:uiPriority w:val="99"/>
    <w:rsid w:val="002C0464"/>
    <w:pPr>
      <w:widowControl w:val="0"/>
      <w:shd w:val="clear" w:color="auto" w:fill="FFFFFF"/>
      <w:spacing w:before="240" w:after="0" w:line="322" w:lineRule="exact"/>
      <w:jc w:val="center"/>
    </w:pPr>
    <w:rPr>
      <w:rFonts w:ascii="Times New Roman" w:hAnsi="Times New Roman" w:cs="Times New Roman"/>
      <w:b/>
      <w:bCs/>
      <w:sz w:val="27"/>
      <w:szCs w:val="27"/>
    </w:rPr>
  </w:style>
  <w:style w:type="character" w:customStyle="1" w:styleId="2">
    <w:name w:val="Основной текст (2)_"/>
    <w:basedOn w:val="a0"/>
    <w:link w:val="20"/>
    <w:uiPriority w:val="99"/>
    <w:rsid w:val="00EF1674"/>
    <w:rPr>
      <w:rFonts w:ascii="Times New Roman" w:hAnsi="Times New Roman" w:cs="Times New Roman"/>
      <w:sz w:val="23"/>
      <w:szCs w:val="23"/>
      <w:shd w:val="clear" w:color="auto" w:fill="FFFFFF"/>
    </w:rPr>
  </w:style>
  <w:style w:type="character" w:customStyle="1" w:styleId="21">
    <w:name w:val="Заголовок №2_"/>
    <w:basedOn w:val="a0"/>
    <w:link w:val="22"/>
    <w:uiPriority w:val="99"/>
    <w:rsid w:val="00EF1674"/>
    <w:rPr>
      <w:rFonts w:ascii="Times New Roman" w:hAnsi="Times New Roman" w:cs="Times New Roman"/>
      <w:b/>
      <w:bCs/>
      <w:sz w:val="27"/>
      <w:szCs w:val="27"/>
      <w:shd w:val="clear" w:color="auto" w:fill="FFFFFF"/>
    </w:rPr>
  </w:style>
  <w:style w:type="character" w:customStyle="1" w:styleId="31">
    <w:name w:val="Заголовок №3_"/>
    <w:basedOn w:val="a0"/>
    <w:link w:val="32"/>
    <w:uiPriority w:val="99"/>
    <w:rsid w:val="00EF1674"/>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rsid w:val="00EF1674"/>
    <w:rPr>
      <w:rFonts w:ascii="Times New Roman" w:hAnsi="Times New Roman" w:cs="Times New Roman"/>
      <w:b/>
      <w:bCs/>
      <w:sz w:val="18"/>
      <w:szCs w:val="18"/>
      <w:shd w:val="clear" w:color="auto" w:fill="FFFFFF"/>
    </w:rPr>
  </w:style>
  <w:style w:type="paragraph" w:customStyle="1" w:styleId="20">
    <w:name w:val="Основной текст (2)"/>
    <w:basedOn w:val="a"/>
    <w:link w:val="2"/>
    <w:uiPriority w:val="99"/>
    <w:rsid w:val="00EF1674"/>
    <w:pPr>
      <w:widowControl w:val="0"/>
      <w:shd w:val="clear" w:color="auto" w:fill="FFFFFF"/>
      <w:spacing w:after="240" w:line="250" w:lineRule="exact"/>
      <w:jc w:val="center"/>
    </w:pPr>
    <w:rPr>
      <w:rFonts w:ascii="Times New Roman" w:hAnsi="Times New Roman" w:cs="Times New Roman"/>
      <w:sz w:val="23"/>
      <w:szCs w:val="23"/>
    </w:rPr>
  </w:style>
  <w:style w:type="paragraph" w:customStyle="1" w:styleId="22">
    <w:name w:val="Заголовок №2"/>
    <w:basedOn w:val="a"/>
    <w:link w:val="21"/>
    <w:uiPriority w:val="99"/>
    <w:rsid w:val="00EF1674"/>
    <w:pPr>
      <w:widowControl w:val="0"/>
      <w:shd w:val="clear" w:color="auto" w:fill="FFFFFF"/>
      <w:spacing w:before="360" w:after="0" w:line="322" w:lineRule="exact"/>
      <w:jc w:val="center"/>
      <w:outlineLvl w:val="1"/>
    </w:pPr>
    <w:rPr>
      <w:rFonts w:ascii="Times New Roman" w:hAnsi="Times New Roman" w:cs="Times New Roman"/>
      <w:b/>
      <w:bCs/>
      <w:sz w:val="27"/>
      <w:szCs w:val="27"/>
    </w:rPr>
  </w:style>
  <w:style w:type="paragraph" w:customStyle="1" w:styleId="32">
    <w:name w:val="Заголовок №3"/>
    <w:basedOn w:val="a"/>
    <w:link w:val="31"/>
    <w:uiPriority w:val="99"/>
    <w:rsid w:val="00EF1674"/>
    <w:pPr>
      <w:widowControl w:val="0"/>
      <w:shd w:val="clear" w:color="auto" w:fill="FFFFFF"/>
      <w:spacing w:after="0" w:line="322" w:lineRule="exact"/>
      <w:outlineLvl w:val="2"/>
    </w:pPr>
    <w:rPr>
      <w:rFonts w:ascii="Times New Roman" w:hAnsi="Times New Roman" w:cs="Times New Roman"/>
      <w:b/>
      <w:bCs/>
      <w:sz w:val="27"/>
      <w:szCs w:val="27"/>
    </w:rPr>
  </w:style>
  <w:style w:type="paragraph" w:customStyle="1" w:styleId="40">
    <w:name w:val="Основной текст (4)"/>
    <w:basedOn w:val="a"/>
    <w:link w:val="4"/>
    <w:uiPriority w:val="99"/>
    <w:rsid w:val="00EF1674"/>
    <w:pPr>
      <w:widowControl w:val="0"/>
      <w:shd w:val="clear" w:color="auto" w:fill="FFFFFF"/>
      <w:spacing w:before="180" w:after="1020" w:line="240" w:lineRule="atLeast"/>
      <w:jc w:val="center"/>
    </w:pPr>
    <w:rPr>
      <w:rFonts w:ascii="Times New Roman" w:hAnsi="Times New Roman" w:cs="Times New Roman"/>
      <w:b/>
      <w:bCs/>
      <w:sz w:val="18"/>
      <w:szCs w:val="18"/>
    </w:rPr>
  </w:style>
  <w:style w:type="paragraph" w:styleId="a9">
    <w:name w:val="header"/>
    <w:basedOn w:val="a"/>
    <w:link w:val="aa"/>
    <w:uiPriority w:val="99"/>
    <w:semiHidden/>
    <w:unhideWhenUsed/>
    <w:rsid w:val="00AA56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56AD"/>
  </w:style>
  <w:style w:type="paragraph" w:styleId="ab">
    <w:name w:val="footer"/>
    <w:basedOn w:val="a"/>
    <w:link w:val="ac"/>
    <w:uiPriority w:val="99"/>
    <w:semiHidden/>
    <w:unhideWhenUsed/>
    <w:rsid w:val="00AA56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56AD"/>
  </w:style>
  <w:style w:type="character" w:customStyle="1" w:styleId="ad">
    <w:name w:val="Подпись к таблице_"/>
    <w:basedOn w:val="a0"/>
    <w:link w:val="10"/>
    <w:uiPriority w:val="99"/>
    <w:rsid w:val="00D12BD3"/>
    <w:rPr>
      <w:rFonts w:ascii="Times New Roman" w:hAnsi="Times New Roman" w:cs="Times New Roman"/>
      <w:b/>
      <w:bCs/>
      <w:sz w:val="23"/>
      <w:szCs w:val="23"/>
      <w:shd w:val="clear" w:color="auto" w:fill="FFFFFF"/>
    </w:rPr>
  </w:style>
  <w:style w:type="character" w:customStyle="1" w:styleId="11">
    <w:name w:val="Основной текст + 11"/>
    <w:aliases w:val="5 pt"/>
    <w:basedOn w:val="1"/>
    <w:uiPriority w:val="99"/>
    <w:rsid w:val="00D12BD3"/>
    <w:rPr>
      <w:rFonts w:cs="Times New Roman"/>
      <w:sz w:val="23"/>
      <w:szCs w:val="23"/>
      <w:u w:val="none"/>
    </w:rPr>
  </w:style>
  <w:style w:type="character" w:customStyle="1" w:styleId="111">
    <w:name w:val="Основной текст + 111"/>
    <w:aliases w:val="5 pt3,Курсив"/>
    <w:basedOn w:val="1"/>
    <w:uiPriority w:val="99"/>
    <w:rsid w:val="00D12BD3"/>
    <w:rPr>
      <w:rFonts w:cs="Times New Roman"/>
      <w:i/>
      <w:iCs/>
      <w:sz w:val="23"/>
      <w:szCs w:val="23"/>
      <w:u w:val="none"/>
    </w:rPr>
  </w:style>
  <w:style w:type="paragraph" w:customStyle="1" w:styleId="10">
    <w:name w:val="Подпись к таблице1"/>
    <w:basedOn w:val="a"/>
    <w:link w:val="ad"/>
    <w:uiPriority w:val="99"/>
    <w:rsid w:val="00D12BD3"/>
    <w:pPr>
      <w:widowControl w:val="0"/>
      <w:shd w:val="clear" w:color="auto" w:fill="FFFFFF"/>
      <w:spacing w:after="0" w:line="240" w:lineRule="atLeast"/>
    </w:pPr>
    <w:rPr>
      <w:rFonts w:ascii="Times New Roman" w:hAnsi="Times New Roman" w:cs="Times New Roman"/>
      <w:b/>
      <w:bCs/>
      <w:sz w:val="23"/>
      <w:szCs w:val="23"/>
    </w:rPr>
  </w:style>
  <w:style w:type="character" w:customStyle="1" w:styleId="ae">
    <w:name w:val="Подпись к таблице"/>
    <w:basedOn w:val="ad"/>
    <w:uiPriority w:val="99"/>
    <w:rsid w:val="00D12BD3"/>
    <w:rPr>
      <w:b/>
      <w:bCs/>
      <w:u w:val="single"/>
    </w:rPr>
  </w:style>
  <w:style w:type="character" w:customStyle="1" w:styleId="TrebuchetMS">
    <w:name w:val="Основной текст + Trebuchet MS"/>
    <w:aliases w:val="11 pt"/>
    <w:basedOn w:val="1"/>
    <w:uiPriority w:val="99"/>
    <w:rsid w:val="00D12BD3"/>
    <w:rPr>
      <w:rFonts w:ascii="Trebuchet MS" w:hAnsi="Trebuchet MS" w:cs="Trebuchet MS"/>
      <w:noProof/>
      <w:sz w:val="22"/>
      <w:szCs w:val="22"/>
      <w:u w:val="none"/>
    </w:rPr>
  </w:style>
  <w:style w:type="character" w:customStyle="1" w:styleId="11pt">
    <w:name w:val="Основной текст + 11 pt"/>
    <w:aliases w:val="Полужирный"/>
    <w:basedOn w:val="1"/>
    <w:uiPriority w:val="99"/>
    <w:rsid w:val="00D12BD3"/>
    <w:rPr>
      <w:rFonts w:cs="Times New Roman"/>
      <w:b/>
      <w:bCs/>
      <w:noProof/>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2014-05-14T02:05:00Z</dcterms:created>
  <dcterms:modified xsi:type="dcterms:W3CDTF">2014-05-14T03:39:00Z</dcterms:modified>
</cp:coreProperties>
</file>